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D72" w:rsidRPr="003E2DAB" w:rsidRDefault="00D33D72" w:rsidP="00D33D72">
      <w:pPr>
        <w:ind w:right="-1"/>
        <w:jc w:val="center"/>
        <w:rPr>
          <w:rFonts w:ascii="Arial" w:hAnsi="Arial" w:cs="Arial"/>
          <w:b/>
          <w:sz w:val="24"/>
          <w:szCs w:val="24"/>
          <w:u w:val="single"/>
        </w:rPr>
      </w:pPr>
      <w:r w:rsidRPr="003E2DAB">
        <w:rPr>
          <w:rFonts w:ascii="Arial" w:hAnsi="Arial" w:cs="Arial"/>
          <w:b/>
          <w:sz w:val="24"/>
          <w:szCs w:val="24"/>
          <w:u w:val="single"/>
        </w:rPr>
        <w:t>RECIBO DE RETIRADA DE EDITAL PELA INTERNET</w:t>
      </w:r>
    </w:p>
    <w:p w:rsidR="00D33D72" w:rsidRPr="003E2DAB" w:rsidRDefault="00D33D72" w:rsidP="00D33D72">
      <w:pPr>
        <w:ind w:right="-1"/>
        <w:rPr>
          <w:rFonts w:ascii="Arial" w:hAnsi="Arial" w:cs="Arial"/>
          <w:b/>
          <w:bCs/>
          <w:sz w:val="24"/>
          <w:szCs w:val="24"/>
        </w:rPr>
      </w:pPr>
    </w:p>
    <w:p w:rsidR="00D33D72" w:rsidRPr="003E2DAB" w:rsidRDefault="00D33D72" w:rsidP="00D33D72">
      <w:pPr>
        <w:ind w:right="-1"/>
        <w:rPr>
          <w:rFonts w:ascii="Arial" w:hAnsi="Arial" w:cs="Arial"/>
          <w:b/>
          <w:bCs/>
          <w:sz w:val="24"/>
          <w:szCs w:val="24"/>
        </w:rPr>
      </w:pPr>
    </w:p>
    <w:p w:rsidR="00D33D72" w:rsidRPr="003E2DAB" w:rsidRDefault="00D33D72" w:rsidP="00D33D72">
      <w:pPr>
        <w:ind w:right="-1"/>
        <w:rPr>
          <w:rFonts w:ascii="Arial" w:hAnsi="Arial" w:cs="Arial"/>
          <w:b/>
          <w:bCs/>
          <w:sz w:val="24"/>
          <w:szCs w:val="24"/>
        </w:rPr>
      </w:pPr>
      <w:r w:rsidRPr="003E2DAB">
        <w:rPr>
          <w:rFonts w:ascii="Arial" w:hAnsi="Arial" w:cs="Arial"/>
          <w:b/>
          <w:bCs/>
          <w:sz w:val="24"/>
          <w:szCs w:val="24"/>
        </w:rPr>
        <w:t xml:space="preserve">PROCESSO LICITATÓRIO Nº </w:t>
      </w:r>
      <w:r>
        <w:rPr>
          <w:rFonts w:ascii="Arial" w:hAnsi="Arial" w:cs="Arial"/>
          <w:b/>
          <w:bCs/>
          <w:sz w:val="24"/>
          <w:szCs w:val="24"/>
        </w:rPr>
        <w:t>031</w:t>
      </w:r>
      <w:r w:rsidRPr="003E2DAB">
        <w:rPr>
          <w:rFonts w:ascii="Arial" w:hAnsi="Arial" w:cs="Arial"/>
          <w:b/>
          <w:bCs/>
          <w:sz w:val="24"/>
          <w:szCs w:val="24"/>
        </w:rPr>
        <w:t>/2015</w:t>
      </w:r>
    </w:p>
    <w:p w:rsidR="00D33D72" w:rsidRPr="003E2DAB" w:rsidRDefault="00D33D72" w:rsidP="00D33D72">
      <w:pPr>
        <w:ind w:right="-1"/>
        <w:rPr>
          <w:rFonts w:ascii="Arial" w:hAnsi="Arial" w:cs="Arial"/>
          <w:b/>
          <w:bCs/>
          <w:sz w:val="24"/>
          <w:szCs w:val="24"/>
        </w:rPr>
      </w:pPr>
      <w:r w:rsidRPr="003E2DAB">
        <w:rPr>
          <w:rFonts w:ascii="Arial" w:hAnsi="Arial" w:cs="Arial"/>
          <w:b/>
          <w:bCs/>
          <w:sz w:val="24"/>
          <w:szCs w:val="24"/>
        </w:rPr>
        <w:t xml:space="preserve">PREGÃO PRESENCIAL Nº </w:t>
      </w:r>
      <w:r>
        <w:rPr>
          <w:rFonts w:ascii="Arial" w:hAnsi="Arial" w:cs="Arial"/>
          <w:b/>
          <w:bCs/>
          <w:sz w:val="24"/>
          <w:szCs w:val="24"/>
        </w:rPr>
        <w:t>018</w:t>
      </w:r>
      <w:r w:rsidRPr="003E2DAB">
        <w:rPr>
          <w:rFonts w:ascii="Arial" w:hAnsi="Arial" w:cs="Arial"/>
          <w:b/>
          <w:bCs/>
          <w:sz w:val="24"/>
          <w:szCs w:val="24"/>
        </w:rPr>
        <w:t>/2015</w:t>
      </w:r>
    </w:p>
    <w:p w:rsidR="00D33D72" w:rsidRPr="003E2DAB" w:rsidRDefault="00D33D72" w:rsidP="00D33D72">
      <w:pPr>
        <w:ind w:right="-1"/>
        <w:rPr>
          <w:rFonts w:ascii="Arial" w:hAnsi="Arial" w:cs="Arial"/>
          <w:b/>
          <w:bCs/>
          <w:sz w:val="24"/>
          <w:szCs w:val="24"/>
        </w:rPr>
      </w:pPr>
    </w:p>
    <w:p w:rsidR="00D33D72" w:rsidRPr="003E2DAB" w:rsidRDefault="00D33D72" w:rsidP="00D33D72">
      <w:pPr>
        <w:ind w:right="-1"/>
        <w:rPr>
          <w:rFonts w:ascii="Arial" w:hAnsi="Arial" w:cs="Arial"/>
          <w:b/>
          <w:bCs/>
          <w:sz w:val="24"/>
          <w:szCs w:val="24"/>
        </w:rPr>
      </w:pPr>
    </w:p>
    <w:p w:rsidR="00D33D72" w:rsidRPr="003E2DAB" w:rsidRDefault="00D33D72" w:rsidP="00D33D72">
      <w:pPr>
        <w:spacing w:line="360" w:lineRule="auto"/>
        <w:ind w:right="-1"/>
        <w:rPr>
          <w:rFonts w:ascii="Arial" w:hAnsi="Arial" w:cs="Arial"/>
          <w:b/>
          <w:bCs/>
          <w:sz w:val="24"/>
          <w:szCs w:val="24"/>
        </w:rPr>
      </w:pPr>
      <w:r w:rsidRPr="003E2DAB">
        <w:rPr>
          <w:rFonts w:ascii="Arial" w:hAnsi="Arial" w:cs="Arial"/>
          <w:b/>
          <w:bCs/>
          <w:sz w:val="24"/>
          <w:szCs w:val="24"/>
        </w:rPr>
        <w:t>Nome da Empresa:</w:t>
      </w:r>
    </w:p>
    <w:p w:rsidR="00D33D72" w:rsidRPr="003E2DAB" w:rsidRDefault="00D33D72" w:rsidP="00D33D72">
      <w:pPr>
        <w:spacing w:line="360" w:lineRule="auto"/>
        <w:ind w:right="-1"/>
        <w:rPr>
          <w:rFonts w:ascii="Arial" w:hAnsi="Arial" w:cs="Arial"/>
          <w:b/>
          <w:bCs/>
          <w:sz w:val="24"/>
          <w:szCs w:val="24"/>
        </w:rPr>
      </w:pPr>
      <w:r w:rsidRPr="003E2DAB">
        <w:rPr>
          <w:rFonts w:ascii="Arial" w:hAnsi="Arial" w:cs="Arial"/>
          <w:b/>
          <w:bCs/>
          <w:sz w:val="24"/>
          <w:szCs w:val="24"/>
        </w:rPr>
        <w:t>CNPJ n°:</w:t>
      </w:r>
    </w:p>
    <w:p w:rsidR="00D33D72" w:rsidRPr="003E2DAB" w:rsidRDefault="00D33D72" w:rsidP="00D33D72">
      <w:pPr>
        <w:spacing w:line="360" w:lineRule="auto"/>
        <w:ind w:right="-1"/>
        <w:rPr>
          <w:rFonts w:ascii="Arial" w:hAnsi="Arial" w:cs="Arial"/>
          <w:b/>
          <w:bCs/>
          <w:sz w:val="24"/>
          <w:szCs w:val="24"/>
        </w:rPr>
      </w:pPr>
      <w:r w:rsidRPr="003E2DAB">
        <w:rPr>
          <w:rFonts w:ascii="Arial" w:hAnsi="Arial" w:cs="Arial"/>
          <w:b/>
          <w:bCs/>
          <w:sz w:val="24"/>
          <w:szCs w:val="24"/>
        </w:rPr>
        <w:t>Endereço:</w:t>
      </w:r>
    </w:p>
    <w:p w:rsidR="00D33D72" w:rsidRPr="003E2DAB" w:rsidRDefault="00D33D72" w:rsidP="00D33D72">
      <w:pPr>
        <w:spacing w:line="360" w:lineRule="auto"/>
        <w:ind w:right="-1"/>
        <w:rPr>
          <w:rFonts w:ascii="Arial" w:hAnsi="Arial" w:cs="Arial"/>
          <w:b/>
          <w:bCs/>
          <w:sz w:val="24"/>
          <w:szCs w:val="24"/>
        </w:rPr>
      </w:pPr>
      <w:r w:rsidRPr="003E2DAB">
        <w:rPr>
          <w:rFonts w:ascii="Arial" w:hAnsi="Arial" w:cs="Arial"/>
          <w:b/>
          <w:bCs/>
          <w:sz w:val="24"/>
          <w:szCs w:val="24"/>
        </w:rPr>
        <w:t>e-mail:</w:t>
      </w:r>
    </w:p>
    <w:p w:rsidR="00D33D72" w:rsidRPr="003E2DAB" w:rsidRDefault="00D33D72" w:rsidP="00D33D72">
      <w:pPr>
        <w:spacing w:line="360" w:lineRule="auto"/>
        <w:ind w:right="-1"/>
        <w:rPr>
          <w:rFonts w:ascii="Arial" w:hAnsi="Arial" w:cs="Arial"/>
          <w:b/>
          <w:bCs/>
          <w:sz w:val="24"/>
          <w:szCs w:val="24"/>
        </w:rPr>
      </w:pPr>
      <w:r w:rsidRPr="003E2DAB">
        <w:rPr>
          <w:rFonts w:ascii="Arial" w:hAnsi="Arial" w:cs="Arial"/>
          <w:b/>
          <w:bCs/>
          <w:sz w:val="24"/>
          <w:szCs w:val="24"/>
        </w:rPr>
        <w:t>Cidade:</w:t>
      </w:r>
    </w:p>
    <w:p w:rsidR="00D33D72" w:rsidRPr="003E2DAB" w:rsidRDefault="00D33D72" w:rsidP="00D33D72">
      <w:pPr>
        <w:spacing w:line="360" w:lineRule="auto"/>
        <w:ind w:right="-1"/>
        <w:rPr>
          <w:rFonts w:ascii="Arial" w:hAnsi="Arial" w:cs="Arial"/>
          <w:b/>
          <w:bCs/>
          <w:sz w:val="24"/>
          <w:szCs w:val="24"/>
        </w:rPr>
      </w:pPr>
      <w:r w:rsidRPr="003E2DAB">
        <w:rPr>
          <w:rFonts w:ascii="Arial" w:hAnsi="Arial" w:cs="Arial"/>
          <w:b/>
          <w:bCs/>
          <w:sz w:val="24"/>
          <w:szCs w:val="24"/>
        </w:rPr>
        <w:t>Estado:</w:t>
      </w:r>
    </w:p>
    <w:p w:rsidR="00D33D72" w:rsidRPr="003E2DAB" w:rsidRDefault="00D33D72" w:rsidP="00D33D72">
      <w:pPr>
        <w:spacing w:line="360" w:lineRule="auto"/>
        <w:ind w:right="-1"/>
        <w:rPr>
          <w:rFonts w:ascii="Arial" w:hAnsi="Arial" w:cs="Arial"/>
          <w:b/>
          <w:bCs/>
          <w:sz w:val="24"/>
          <w:szCs w:val="24"/>
        </w:rPr>
      </w:pPr>
      <w:r w:rsidRPr="003E2DAB">
        <w:rPr>
          <w:rFonts w:ascii="Arial" w:hAnsi="Arial" w:cs="Arial"/>
          <w:b/>
          <w:bCs/>
          <w:sz w:val="24"/>
          <w:szCs w:val="24"/>
        </w:rPr>
        <w:t>Telefone:</w:t>
      </w:r>
    </w:p>
    <w:p w:rsidR="00D33D72" w:rsidRPr="003E2DAB" w:rsidRDefault="00D33D72" w:rsidP="00D33D72">
      <w:pPr>
        <w:spacing w:line="360" w:lineRule="auto"/>
        <w:ind w:right="-1"/>
        <w:rPr>
          <w:rFonts w:ascii="Arial" w:hAnsi="Arial" w:cs="Arial"/>
          <w:b/>
          <w:bCs/>
          <w:sz w:val="24"/>
          <w:szCs w:val="24"/>
        </w:rPr>
      </w:pPr>
      <w:r w:rsidRPr="003E2DAB">
        <w:rPr>
          <w:rFonts w:ascii="Arial" w:hAnsi="Arial" w:cs="Arial"/>
          <w:b/>
          <w:bCs/>
          <w:sz w:val="24"/>
          <w:szCs w:val="24"/>
        </w:rPr>
        <w:t>Fax:</w:t>
      </w:r>
    </w:p>
    <w:p w:rsidR="00D33D72" w:rsidRPr="003E2DAB" w:rsidRDefault="00D33D72" w:rsidP="00D33D72">
      <w:pPr>
        <w:ind w:right="-1"/>
        <w:jc w:val="both"/>
        <w:rPr>
          <w:rFonts w:ascii="Arial" w:hAnsi="Arial" w:cs="Arial"/>
          <w:b/>
          <w:bCs/>
          <w:sz w:val="24"/>
          <w:szCs w:val="24"/>
        </w:rPr>
      </w:pPr>
    </w:p>
    <w:p w:rsidR="00D33D72" w:rsidRPr="003E2DAB" w:rsidRDefault="00D33D72" w:rsidP="00D33D72">
      <w:pPr>
        <w:ind w:right="-1"/>
        <w:jc w:val="both"/>
        <w:rPr>
          <w:rFonts w:ascii="Arial" w:hAnsi="Arial" w:cs="Arial"/>
          <w:b/>
          <w:sz w:val="24"/>
          <w:szCs w:val="24"/>
        </w:rPr>
      </w:pPr>
      <w:r w:rsidRPr="003E2DAB">
        <w:rPr>
          <w:rFonts w:ascii="Arial" w:hAnsi="Arial" w:cs="Arial"/>
          <w:b/>
          <w:sz w:val="24"/>
          <w:szCs w:val="24"/>
        </w:rPr>
        <w:t xml:space="preserve">Obtivemos através do acesso à página </w:t>
      </w:r>
      <w:hyperlink r:id="rId7" w:history="1">
        <w:r w:rsidRPr="003E2DAB">
          <w:rPr>
            <w:rStyle w:val="Hyperlink"/>
            <w:rFonts w:ascii="Arial" w:hAnsi="Arial" w:cs="Arial"/>
            <w:b/>
            <w:color w:val="auto"/>
            <w:sz w:val="24"/>
            <w:szCs w:val="24"/>
          </w:rPr>
          <w:t>www.desterrodomelo.mg.gov.br</w:t>
        </w:r>
      </w:hyperlink>
      <w:r w:rsidRPr="003E2DAB">
        <w:rPr>
          <w:rFonts w:ascii="Arial" w:hAnsi="Arial" w:cs="Arial"/>
          <w:b/>
          <w:sz w:val="24"/>
          <w:szCs w:val="24"/>
        </w:rPr>
        <w:t xml:space="preserve"> nesta data, cópia do Instrumento Convocatório da licitação acima identificada.</w:t>
      </w:r>
    </w:p>
    <w:p w:rsidR="00D33D72" w:rsidRPr="003E2DAB" w:rsidRDefault="00D33D72" w:rsidP="00D33D72">
      <w:pPr>
        <w:ind w:right="-1"/>
        <w:jc w:val="both"/>
        <w:rPr>
          <w:rFonts w:ascii="Arial" w:hAnsi="Arial" w:cs="Arial"/>
          <w:b/>
          <w:bCs/>
          <w:sz w:val="24"/>
          <w:szCs w:val="24"/>
        </w:rPr>
      </w:pPr>
    </w:p>
    <w:p w:rsidR="00D33D72" w:rsidRPr="003E2DAB" w:rsidRDefault="00D33D72" w:rsidP="00D33D72">
      <w:pPr>
        <w:ind w:right="-1"/>
        <w:rPr>
          <w:rFonts w:ascii="Arial" w:hAnsi="Arial" w:cs="Arial"/>
          <w:b/>
          <w:sz w:val="24"/>
          <w:szCs w:val="24"/>
        </w:rPr>
      </w:pPr>
      <w:r w:rsidRPr="003E2DAB">
        <w:rPr>
          <w:rFonts w:ascii="Arial" w:hAnsi="Arial" w:cs="Arial"/>
          <w:b/>
          <w:bCs/>
          <w:sz w:val="24"/>
          <w:szCs w:val="24"/>
        </w:rPr>
        <w:t>Local: _______________, __</w:t>
      </w:r>
      <w:r w:rsidRPr="003E2DAB">
        <w:rPr>
          <w:rFonts w:ascii="Arial" w:hAnsi="Arial" w:cs="Arial"/>
          <w:b/>
          <w:sz w:val="24"/>
          <w:szCs w:val="24"/>
        </w:rPr>
        <w:t xml:space="preserve"> de _________________ de 2015.</w:t>
      </w:r>
    </w:p>
    <w:p w:rsidR="00D33D72" w:rsidRPr="003E2DAB" w:rsidRDefault="00D33D72" w:rsidP="00D33D72">
      <w:pPr>
        <w:ind w:right="-1"/>
        <w:rPr>
          <w:rFonts w:ascii="Arial" w:hAnsi="Arial" w:cs="Arial"/>
          <w:b/>
          <w:sz w:val="24"/>
          <w:szCs w:val="24"/>
        </w:rPr>
      </w:pPr>
    </w:p>
    <w:p w:rsidR="00D33D72" w:rsidRPr="003E2DAB" w:rsidRDefault="00D33D72" w:rsidP="00D33D72">
      <w:pPr>
        <w:ind w:right="-1"/>
        <w:rPr>
          <w:rFonts w:ascii="Arial" w:hAnsi="Arial" w:cs="Arial"/>
          <w:b/>
          <w:bCs/>
          <w:sz w:val="24"/>
          <w:szCs w:val="24"/>
        </w:rPr>
      </w:pPr>
    </w:p>
    <w:p w:rsidR="00D33D72" w:rsidRPr="003E2DAB" w:rsidRDefault="00D33D72" w:rsidP="00D33D72">
      <w:pPr>
        <w:ind w:right="-1"/>
        <w:rPr>
          <w:rFonts w:ascii="Arial" w:hAnsi="Arial" w:cs="Arial"/>
          <w:sz w:val="24"/>
          <w:szCs w:val="24"/>
        </w:rPr>
      </w:pPr>
      <w:r w:rsidRPr="003E2DAB">
        <w:rPr>
          <w:rFonts w:ascii="Arial" w:hAnsi="Arial" w:cs="Arial"/>
          <w:b/>
          <w:bCs/>
          <w:sz w:val="24"/>
          <w:szCs w:val="24"/>
        </w:rPr>
        <w:t xml:space="preserve">Nome: </w:t>
      </w:r>
    </w:p>
    <w:p w:rsidR="00D33D72" w:rsidRPr="003E2DAB" w:rsidRDefault="00D33D72" w:rsidP="00D33D72">
      <w:pPr>
        <w:ind w:right="-1"/>
        <w:rPr>
          <w:rFonts w:ascii="Arial" w:hAnsi="Arial" w:cs="Arial"/>
          <w:sz w:val="24"/>
          <w:szCs w:val="24"/>
        </w:rPr>
      </w:pPr>
    </w:p>
    <w:p w:rsidR="00D33D72" w:rsidRPr="003E2DAB" w:rsidRDefault="00D33D72" w:rsidP="00D33D72">
      <w:pPr>
        <w:ind w:right="-1"/>
        <w:rPr>
          <w:rFonts w:ascii="Arial" w:hAnsi="Arial" w:cs="Arial"/>
          <w:b/>
          <w:bCs/>
          <w:sz w:val="24"/>
          <w:szCs w:val="24"/>
        </w:rPr>
      </w:pPr>
    </w:p>
    <w:p w:rsidR="00D33D72" w:rsidRPr="003E2DAB" w:rsidRDefault="00D33D72" w:rsidP="00D33D72">
      <w:pPr>
        <w:ind w:right="-1"/>
        <w:rPr>
          <w:rFonts w:ascii="Arial" w:hAnsi="Arial" w:cs="Arial"/>
          <w:b/>
          <w:bCs/>
          <w:sz w:val="24"/>
          <w:szCs w:val="24"/>
        </w:rPr>
      </w:pPr>
      <w:r w:rsidRPr="003E2DAB">
        <w:rPr>
          <w:rFonts w:ascii="Arial" w:hAnsi="Arial" w:cs="Arial"/>
          <w:b/>
          <w:bCs/>
          <w:sz w:val="24"/>
          <w:szCs w:val="24"/>
        </w:rPr>
        <w:t>Assinatura</w:t>
      </w:r>
    </w:p>
    <w:p w:rsidR="00D33D72" w:rsidRPr="003E2DAB" w:rsidRDefault="00D33D72" w:rsidP="00D33D72">
      <w:pPr>
        <w:ind w:right="-1"/>
        <w:rPr>
          <w:rFonts w:ascii="Arial" w:hAnsi="Arial" w:cs="Arial"/>
          <w:b/>
          <w:bCs/>
          <w:sz w:val="24"/>
          <w:szCs w:val="24"/>
        </w:rPr>
      </w:pPr>
    </w:p>
    <w:p w:rsidR="00D33D72" w:rsidRPr="003E2DAB" w:rsidRDefault="00D33D72" w:rsidP="00D33D72">
      <w:pPr>
        <w:ind w:right="-1"/>
        <w:rPr>
          <w:rFonts w:ascii="Arial" w:hAnsi="Arial" w:cs="Arial"/>
          <w:b/>
          <w:bCs/>
          <w:sz w:val="24"/>
          <w:szCs w:val="24"/>
        </w:rPr>
      </w:pPr>
    </w:p>
    <w:p w:rsidR="00D33D72" w:rsidRPr="003E2DAB" w:rsidRDefault="00D33D72" w:rsidP="00D33D72">
      <w:pPr>
        <w:ind w:right="-1"/>
        <w:rPr>
          <w:rFonts w:ascii="Arial" w:hAnsi="Arial" w:cs="Arial"/>
          <w:b/>
          <w:bCs/>
          <w:sz w:val="24"/>
          <w:szCs w:val="24"/>
        </w:rPr>
      </w:pPr>
      <w:r w:rsidRPr="003E2DAB">
        <w:rPr>
          <w:rFonts w:ascii="Arial" w:hAnsi="Arial" w:cs="Arial"/>
          <w:b/>
          <w:bCs/>
          <w:sz w:val="24"/>
          <w:szCs w:val="24"/>
        </w:rPr>
        <w:t>Carimbo:</w:t>
      </w:r>
    </w:p>
    <w:p w:rsidR="00D33D72" w:rsidRPr="003E2DAB" w:rsidRDefault="00D33D72" w:rsidP="00D33D72">
      <w:pPr>
        <w:ind w:right="-1"/>
        <w:rPr>
          <w:rFonts w:ascii="Arial" w:hAnsi="Arial" w:cs="Arial"/>
          <w:b/>
          <w:bCs/>
          <w:sz w:val="24"/>
          <w:szCs w:val="24"/>
        </w:rPr>
      </w:pPr>
    </w:p>
    <w:p w:rsidR="00D33D72" w:rsidRPr="003E2DAB" w:rsidRDefault="00D33D72" w:rsidP="00D33D72">
      <w:pPr>
        <w:ind w:right="-1"/>
        <w:rPr>
          <w:rFonts w:ascii="Arial" w:hAnsi="Arial" w:cs="Arial"/>
          <w:b/>
          <w:bCs/>
          <w:sz w:val="24"/>
          <w:szCs w:val="24"/>
        </w:rPr>
      </w:pPr>
    </w:p>
    <w:p w:rsidR="00D33D72" w:rsidRPr="003E2DAB" w:rsidRDefault="00D33D72" w:rsidP="00D33D72">
      <w:pPr>
        <w:ind w:right="-1"/>
        <w:jc w:val="both"/>
        <w:rPr>
          <w:rFonts w:ascii="Arial" w:hAnsi="Arial" w:cs="Arial"/>
          <w:b/>
          <w:sz w:val="24"/>
          <w:szCs w:val="24"/>
        </w:rPr>
      </w:pPr>
      <w:r w:rsidRPr="003E2DAB">
        <w:rPr>
          <w:rFonts w:ascii="Arial" w:hAnsi="Arial" w:cs="Arial"/>
          <w:b/>
          <w:sz w:val="24"/>
          <w:szCs w:val="24"/>
        </w:rPr>
        <w:t>Senhor Licitante,</w:t>
      </w:r>
    </w:p>
    <w:p w:rsidR="00D33D72" w:rsidRPr="003E2DAB" w:rsidRDefault="00D33D72" w:rsidP="00D33D72">
      <w:pPr>
        <w:ind w:right="-1"/>
        <w:jc w:val="both"/>
        <w:rPr>
          <w:rFonts w:ascii="Arial" w:hAnsi="Arial" w:cs="Arial"/>
          <w:b/>
          <w:sz w:val="24"/>
          <w:szCs w:val="24"/>
        </w:rPr>
      </w:pPr>
    </w:p>
    <w:p w:rsidR="00D33D72" w:rsidRPr="003E2DAB" w:rsidRDefault="00D33D72" w:rsidP="00D33D72">
      <w:pPr>
        <w:ind w:right="-1"/>
        <w:jc w:val="both"/>
        <w:rPr>
          <w:rFonts w:ascii="Arial" w:hAnsi="Arial" w:cs="Arial"/>
          <w:sz w:val="24"/>
          <w:szCs w:val="24"/>
        </w:rPr>
      </w:pPr>
      <w:r w:rsidRPr="003E2DAB">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8" w:history="1">
        <w:r w:rsidRPr="003E2DAB">
          <w:rPr>
            <w:rStyle w:val="Hyperlink"/>
            <w:rFonts w:ascii="Arial" w:hAnsi="Arial" w:cs="Arial"/>
            <w:color w:val="auto"/>
            <w:sz w:val="24"/>
            <w:szCs w:val="24"/>
          </w:rPr>
          <w:t>compras1@desterrodomelo.mg.gov.br</w:t>
        </w:r>
      </w:hyperlink>
      <w:r w:rsidRPr="003E2DAB">
        <w:rPr>
          <w:rFonts w:ascii="Arial" w:hAnsi="Arial" w:cs="Arial"/>
          <w:sz w:val="24"/>
          <w:szCs w:val="24"/>
        </w:rPr>
        <w:t>, ou pelo Fax (032) 3336-1123.</w:t>
      </w:r>
    </w:p>
    <w:p w:rsidR="00D33D72" w:rsidRPr="003E2DAB" w:rsidRDefault="00D33D72" w:rsidP="00D33D72">
      <w:pPr>
        <w:ind w:right="-1"/>
        <w:jc w:val="both"/>
        <w:rPr>
          <w:rFonts w:ascii="Arial" w:hAnsi="Arial" w:cs="Arial"/>
          <w:sz w:val="24"/>
          <w:szCs w:val="24"/>
        </w:rPr>
      </w:pPr>
    </w:p>
    <w:p w:rsidR="00D33D72" w:rsidRPr="003E2DAB" w:rsidRDefault="00D33D72" w:rsidP="00D33D72">
      <w:pPr>
        <w:ind w:right="-1"/>
        <w:jc w:val="both"/>
        <w:rPr>
          <w:rFonts w:ascii="Arial" w:hAnsi="Arial" w:cs="Arial"/>
          <w:b/>
          <w:sz w:val="24"/>
          <w:szCs w:val="24"/>
        </w:rPr>
      </w:pPr>
      <w:r w:rsidRPr="003E2DAB">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D33D72"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lastRenderedPageBreak/>
        <w:t xml:space="preserve">Pelo presente Edital, a Prefeitura de Desterro do Melo, situada à </w:t>
      </w:r>
      <w:r w:rsidRPr="003E2DAB">
        <w:rPr>
          <w:rFonts w:ascii="Arial" w:hAnsi="Arial" w:cs="Arial"/>
          <w:sz w:val="22"/>
          <w:szCs w:val="22"/>
          <w:lang w:val="pt-PT"/>
        </w:rPr>
        <w:t>Avenida Silvério Augusto de Melo, nº 158, Bairro Fábrica, Desterro do Melo, Mina Gerais</w:t>
      </w:r>
      <w:r w:rsidRPr="003E2DAB">
        <w:rPr>
          <w:rFonts w:ascii="Arial" w:hAnsi="Arial" w:cs="Arial"/>
          <w:sz w:val="22"/>
          <w:szCs w:val="22"/>
        </w:rPr>
        <w:t>, torna pública a realização de licitação na modalidade PREGÃO PRESENCIAL – tipo MENOR PREÇO POR ITEM, regida pelas seguintes leis e decretos:</w:t>
      </w:r>
    </w:p>
    <w:p w:rsidR="00D33D72" w:rsidRPr="003E2DAB" w:rsidRDefault="00D33D72" w:rsidP="00D33D72">
      <w:pPr>
        <w:ind w:right="-1"/>
        <w:jc w:val="both"/>
        <w:rPr>
          <w:rFonts w:ascii="Arial" w:hAnsi="Arial" w:cs="Arial"/>
          <w:sz w:val="22"/>
          <w:szCs w:val="22"/>
        </w:rPr>
      </w:pPr>
    </w:p>
    <w:p w:rsidR="00D33D72" w:rsidRPr="003E2DAB" w:rsidRDefault="00D33D72" w:rsidP="00D33D72">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8.666/93 e suas alterações;</w:t>
      </w:r>
    </w:p>
    <w:p w:rsidR="00D33D72" w:rsidRPr="003E2DAB" w:rsidRDefault="00D33D72" w:rsidP="00D33D72">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10.520/02;</w:t>
      </w:r>
    </w:p>
    <w:p w:rsidR="00D33D72" w:rsidRPr="003E2DAB" w:rsidRDefault="00D33D72" w:rsidP="00D33D72">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Complementar 123/2006;</w:t>
      </w:r>
    </w:p>
    <w:p w:rsidR="00D33D72" w:rsidRPr="003E2DAB" w:rsidRDefault="00D33D72" w:rsidP="00D33D72">
      <w:pPr>
        <w:numPr>
          <w:ilvl w:val="0"/>
          <w:numId w:val="5"/>
        </w:numPr>
        <w:ind w:left="0" w:right="-1" w:firstLine="0"/>
        <w:jc w:val="both"/>
        <w:rPr>
          <w:rFonts w:ascii="Arial" w:hAnsi="Arial" w:cs="Arial"/>
          <w:b/>
          <w:i/>
          <w:sz w:val="22"/>
          <w:szCs w:val="22"/>
        </w:rPr>
      </w:pPr>
      <w:r w:rsidRPr="003E2DAB">
        <w:rPr>
          <w:rFonts w:ascii="Arial" w:hAnsi="Arial" w:cs="Arial"/>
          <w:b/>
          <w:i/>
          <w:sz w:val="22"/>
          <w:szCs w:val="22"/>
        </w:rPr>
        <w:t>Decreto Municipal 047/2012;</w:t>
      </w:r>
    </w:p>
    <w:p w:rsidR="00D33D72" w:rsidRPr="003E2DAB" w:rsidRDefault="00D33D72" w:rsidP="00D33D72">
      <w:pPr>
        <w:spacing w:line="360" w:lineRule="auto"/>
        <w:ind w:right="-1"/>
        <w:jc w:val="both"/>
        <w:rPr>
          <w:rFonts w:ascii="Arial" w:hAnsi="Arial" w:cs="Arial"/>
          <w:b/>
          <w:i/>
          <w:sz w:val="22"/>
          <w:szCs w:val="22"/>
        </w:rPr>
      </w:pPr>
    </w:p>
    <w:p w:rsidR="00D33D72" w:rsidRPr="003E2DAB" w:rsidRDefault="00D33D72" w:rsidP="00D33D72">
      <w:pPr>
        <w:pStyle w:val="PargrafodaLista"/>
        <w:ind w:right="-1"/>
        <w:jc w:val="center"/>
        <w:rPr>
          <w:rFonts w:ascii="Arial" w:hAnsi="Arial" w:cs="Arial"/>
          <w:b/>
          <w:sz w:val="28"/>
          <w:szCs w:val="28"/>
          <w:u w:val="single"/>
        </w:rPr>
      </w:pPr>
      <w:r w:rsidRPr="003E2DAB">
        <w:rPr>
          <w:rFonts w:ascii="Arial" w:hAnsi="Arial" w:cs="Arial"/>
          <w:b/>
          <w:sz w:val="28"/>
          <w:szCs w:val="28"/>
          <w:u w:val="single"/>
        </w:rPr>
        <w:t>A data marcada para abertura é o dia 21/05</w:t>
      </w:r>
      <w:r>
        <w:rPr>
          <w:rFonts w:ascii="Arial" w:hAnsi="Arial" w:cs="Arial"/>
          <w:b/>
          <w:sz w:val="28"/>
          <w:szCs w:val="28"/>
          <w:u w:val="single"/>
        </w:rPr>
        <w:t>/2015 às 14</w:t>
      </w:r>
      <w:r w:rsidRPr="003E2DAB">
        <w:rPr>
          <w:rFonts w:ascii="Arial" w:hAnsi="Arial" w:cs="Arial"/>
          <w:b/>
          <w:sz w:val="28"/>
          <w:szCs w:val="28"/>
          <w:u w:val="single"/>
        </w:rPr>
        <w:t>:00 horas.</w:t>
      </w:r>
    </w:p>
    <w:p w:rsidR="00D33D72" w:rsidRPr="003E2DAB" w:rsidRDefault="00D33D72" w:rsidP="00D33D72">
      <w:pPr>
        <w:pStyle w:val="PargrafodaLista"/>
        <w:ind w:right="-1"/>
        <w:jc w:val="center"/>
        <w:rPr>
          <w:rFonts w:ascii="Arial" w:hAnsi="Arial" w:cs="Arial"/>
          <w:b/>
          <w:sz w:val="28"/>
          <w:szCs w:val="28"/>
          <w:u w:val="single"/>
        </w:rPr>
      </w:pPr>
    </w:p>
    <w:p w:rsidR="00D33D72" w:rsidRPr="003E2DAB" w:rsidRDefault="00D33D72" w:rsidP="00D33D72">
      <w:pPr>
        <w:pStyle w:val="PargrafodaLista"/>
        <w:ind w:right="-1"/>
        <w:jc w:val="center"/>
        <w:rPr>
          <w:rFonts w:ascii="Arial" w:hAnsi="Arial" w:cs="Arial"/>
          <w:b/>
          <w:sz w:val="28"/>
          <w:szCs w:val="28"/>
          <w:u w:val="single"/>
        </w:rPr>
      </w:pPr>
    </w:p>
    <w:p w:rsidR="00D33D72" w:rsidRPr="003E2DAB" w:rsidRDefault="00D33D72" w:rsidP="00D33D72">
      <w:pPr>
        <w:pStyle w:val="PargrafodaLista"/>
        <w:ind w:right="-1"/>
        <w:jc w:val="center"/>
        <w:rPr>
          <w:rFonts w:ascii="Arial" w:hAnsi="Arial" w:cs="Arial"/>
          <w:b/>
          <w:sz w:val="28"/>
          <w:szCs w:val="28"/>
          <w:u w:val="single"/>
        </w:rPr>
      </w:pPr>
      <w:r w:rsidRPr="003E2DAB">
        <w:rPr>
          <w:rFonts w:ascii="Arial" w:hAnsi="Arial" w:cs="Arial"/>
          <w:b/>
          <w:sz w:val="28"/>
          <w:szCs w:val="28"/>
          <w:u w:val="single"/>
        </w:rPr>
        <w:t xml:space="preserve">Edital, informações e publicações: </w:t>
      </w:r>
      <w:hyperlink r:id="rId9" w:history="1">
        <w:r w:rsidRPr="003E2DAB">
          <w:rPr>
            <w:rStyle w:val="Hyperlink"/>
            <w:rFonts w:ascii="Arial" w:hAnsi="Arial" w:cs="Arial"/>
            <w:b/>
            <w:i/>
            <w:color w:val="auto"/>
            <w:sz w:val="28"/>
            <w:szCs w:val="28"/>
          </w:rPr>
          <w:t>www.desterrodomelo.mg.gov.br</w:t>
        </w:r>
      </w:hyperlink>
      <w:r w:rsidRPr="003E2DAB">
        <w:rPr>
          <w:rFonts w:ascii="Arial" w:hAnsi="Arial" w:cs="Arial"/>
          <w:b/>
          <w:sz w:val="28"/>
          <w:szCs w:val="28"/>
          <w:u w:val="single"/>
        </w:rPr>
        <w:t xml:space="preserve"> E </w:t>
      </w:r>
      <w:r w:rsidRPr="003E2DAB">
        <w:rPr>
          <w:rFonts w:ascii="Arial" w:hAnsi="Arial" w:cs="Arial"/>
          <w:b/>
          <w:i/>
          <w:sz w:val="28"/>
          <w:szCs w:val="28"/>
          <w:u w:val="single"/>
        </w:rPr>
        <w:t>www.diariomunicipal.com.br/amm-mg</w:t>
      </w:r>
    </w:p>
    <w:p w:rsidR="00D33D72" w:rsidRPr="003E2DAB" w:rsidRDefault="00D33D72" w:rsidP="00D33D72">
      <w:pPr>
        <w:pStyle w:val="PargrafodaLista"/>
        <w:widowControl w:val="0"/>
        <w:tabs>
          <w:tab w:val="left" w:pos="284"/>
        </w:tabs>
        <w:autoSpaceDE w:val="0"/>
        <w:autoSpaceDN w:val="0"/>
        <w:adjustRightInd w:val="0"/>
        <w:spacing w:line="360" w:lineRule="auto"/>
        <w:ind w:right="-1"/>
        <w:jc w:val="center"/>
        <w:outlineLvl w:val="0"/>
        <w:rPr>
          <w:rFonts w:ascii="Arial" w:hAnsi="Arial" w:cs="Arial"/>
          <w:b/>
          <w:sz w:val="28"/>
          <w:szCs w:val="28"/>
          <w:u w:val="single"/>
          <w:lang w:val="pt-PT"/>
        </w:rPr>
      </w:pPr>
    </w:p>
    <w:p w:rsidR="00D33D72" w:rsidRPr="003E2DAB" w:rsidRDefault="00D33D72" w:rsidP="00D33D72">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lang w:val="pt-PT"/>
        </w:rPr>
      </w:pPr>
    </w:p>
    <w:p w:rsidR="00D33D72" w:rsidRPr="003E2DAB" w:rsidRDefault="00D33D72" w:rsidP="00D33D72">
      <w:pPr>
        <w:pStyle w:val="PargrafodaLista"/>
        <w:ind w:right="-1"/>
        <w:jc w:val="center"/>
        <w:rPr>
          <w:rFonts w:ascii="Arial" w:hAnsi="Arial" w:cs="Arial"/>
          <w:b/>
          <w:u w:val="single"/>
        </w:rPr>
      </w:pPr>
      <w:r w:rsidRPr="003E2DAB">
        <w:rPr>
          <w:rFonts w:ascii="Arial" w:hAnsi="Arial" w:cs="Arial"/>
          <w:b/>
          <w:u w:val="single"/>
        </w:rPr>
        <w:t>RECEBIMENTO DAS PROPOSTAS: Ocorrerá até o horário marcado para a abertura.</w:t>
      </w:r>
    </w:p>
    <w:p w:rsidR="00D33D72" w:rsidRPr="003E2DAB" w:rsidRDefault="00D33D72" w:rsidP="00D33D72">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D33D72" w:rsidRPr="003E2DAB" w:rsidRDefault="00D33D72" w:rsidP="00D33D72">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D33D72" w:rsidRPr="003E2DAB" w:rsidRDefault="00D33D72" w:rsidP="00D33D72">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D33D72" w:rsidRPr="003E2DAB" w:rsidRDefault="00D33D72" w:rsidP="00D33D72">
      <w:pPr>
        <w:pStyle w:val="PargrafodaLista"/>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D33D72" w:rsidRPr="003E2DAB" w:rsidRDefault="00D33D72" w:rsidP="00D33D72">
      <w:pPr>
        <w:pStyle w:val="PargrafodaLista"/>
        <w:widowControl w:val="0"/>
        <w:tabs>
          <w:tab w:val="left" w:pos="396"/>
          <w:tab w:val="left" w:pos="5822"/>
        </w:tabs>
        <w:autoSpaceDE w:val="0"/>
        <w:autoSpaceDN w:val="0"/>
        <w:adjustRightInd w:val="0"/>
        <w:spacing w:before="240" w:after="240"/>
        <w:ind w:right="-1"/>
        <w:jc w:val="both"/>
        <w:rPr>
          <w:rFonts w:ascii="Arial" w:hAnsi="Arial" w:cs="Arial"/>
          <w:b/>
          <w:u w:val="single"/>
          <w:lang w:val="pt-PT"/>
        </w:rPr>
      </w:pPr>
      <w:r w:rsidRPr="003E2DAB">
        <w:rPr>
          <w:rFonts w:ascii="Arial" w:hAnsi="Arial" w:cs="Arial"/>
          <w:b/>
          <w:u w:val="single"/>
          <w:lang w:val="pt-PT"/>
        </w:rPr>
        <w:t>Fazem parte integrante deste Edital:</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 TERMO DE REFERÊNCIA;</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 COMO IMPRIMIR A PROPOSTA;</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II-B: DECLA</w:t>
      </w:r>
      <w:r>
        <w:rPr>
          <w:rFonts w:ascii="Arial" w:hAnsi="Arial" w:cs="Arial"/>
          <w:b/>
          <w:sz w:val="22"/>
          <w:szCs w:val="22"/>
          <w:lang w:val="pt-PT"/>
        </w:rPr>
        <w:t>RAÇÕES COMPLEMENTARES DA PROPOS</w:t>
      </w:r>
      <w:r w:rsidRPr="003E2DAB">
        <w:rPr>
          <w:rFonts w:ascii="Arial" w:hAnsi="Arial" w:cs="Arial"/>
          <w:b/>
          <w:sz w:val="22"/>
          <w:szCs w:val="22"/>
          <w:lang w:val="pt-PT"/>
        </w:rPr>
        <w:t>TA;</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III: MODELO DE CREDENCIAMENTO;</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IV: MODELO DE DECLARAÇÃO – NÃO EMPREGA MENORES;</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 MODELO DECLARAÇÃO DE HABILITAÇÃO;</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 MODELO DECLARAÇÃO DE CONFORMIDADE DOS DESCONTOS;</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 MODELO DECLARAÇÃO DE RESPONSABILIDADE;</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VIII: MODELO DE CONDIÇÃO DE ME/EPP;</w:t>
      </w:r>
    </w:p>
    <w:p w:rsidR="00D33D72" w:rsidRPr="003E2DAB" w:rsidRDefault="00D33D72" w:rsidP="00D33D72">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IX: MINUTA DO CONTRATO.</w:t>
      </w:r>
    </w:p>
    <w:p w:rsidR="00D33D72" w:rsidRPr="003E2DAB" w:rsidRDefault="00D33D72" w:rsidP="00D33D72">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D33D72" w:rsidRPr="003E2DAB" w:rsidRDefault="00D33D72" w:rsidP="00D33D72">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D33D72" w:rsidRPr="003E2DAB" w:rsidRDefault="00D33D72" w:rsidP="00D33D72">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D33D72" w:rsidRPr="003E2DAB" w:rsidRDefault="00D33D72" w:rsidP="00D33D72">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r w:rsidRPr="003E2DAB">
        <w:rPr>
          <w:rFonts w:ascii="Arial" w:hAnsi="Arial" w:cs="Arial"/>
          <w:b/>
          <w:sz w:val="22"/>
          <w:szCs w:val="22"/>
          <w:lang w:val="pt-PT"/>
        </w:rPr>
        <w:lastRenderedPageBreak/>
        <w:t>1 – PREÂMBULO:</w:t>
      </w:r>
    </w:p>
    <w:p w:rsidR="00D33D72" w:rsidRPr="003E2DAB" w:rsidRDefault="00D33D72" w:rsidP="00D33D72">
      <w:pPr>
        <w:ind w:right="-1"/>
        <w:jc w:val="both"/>
        <w:rPr>
          <w:rFonts w:ascii="Arial" w:hAnsi="Arial" w:cs="Arial"/>
          <w:sz w:val="22"/>
          <w:szCs w:val="22"/>
        </w:rPr>
      </w:pPr>
      <w:r w:rsidRPr="003E2DAB">
        <w:rPr>
          <w:rFonts w:ascii="Arial" w:hAnsi="Arial" w:cs="Arial"/>
          <w:noProof/>
          <w:sz w:val="22"/>
          <w:szCs w:val="22"/>
          <w:lang w:val="pt-PT"/>
        </w:rPr>
        <w:t>A Prefeitura de Desterro do Melo</w:t>
      </w:r>
      <w:r w:rsidRPr="003E2DAB">
        <w:rPr>
          <w:rFonts w:ascii="Arial" w:hAnsi="Arial" w:cs="Arial"/>
          <w:sz w:val="22"/>
          <w:szCs w:val="22"/>
          <w:lang w:val="pt-PT"/>
        </w:rPr>
        <w:t xml:space="preserve">, por intermédio do Setor Compras e Licitações, realizará a licitação na modalidade </w:t>
      </w:r>
      <w:r w:rsidRPr="003E2DAB">
        <w:rPr>
          <w:rFonts w:ascii="Arial" w:hAnsi="Arial" w:cs="Arial"/>
          <w:b/>
          <w:caps/>
          <w:sz w:val="22"/>
          <w:szCs w:val="22"/>
          <w:lang w:val="pt-PT"/>
        </w:rPr>
        <w:t>pregão presencial</w:t>
      </w:r>
      <w:r w:rsidRPr="003E2DAB">
        <w:rPr>
          <w:rFonts w:ascii="Arial" w:hAnsi="Arial" w:cs="Arial"/>
          <w:sz w:val="22"/>
          <w:szCs w:val="22"/>
          <w:lang w:val="pt-PT"/>
        </w:rPr>
        <w:t xml:space="preserve">, no dia </w:t>
      </w:r>
      <w:r w:rsidRPr="003E2DAB">
        <w:rPr>
          <w:rFonts w:ascii="Arial" w:hAnsi="Arial" w:cs="Arial"/>
          <w:b/>
          <w:i/>
          <w:sz w:val="22"/>
          <w:szCs w:val="22"/>
          <w:u w:val="single"/>
        </w:rPr>
        <w:t>21/05</w:t>
      </w:r>
      <w:r>
        <w:rPr>
          <w:rFonts w:ascii="Arial" w:hAnsi="Arial" w:cs="Arial"/>
          <w:b/>
          <w:i/>
          <w:sz w:val="22"/>
          <w:szCs w:val="22"/>
          <w:u w:val="single"/>
        </w:rPr>
        <w:t>/2015 às 14</w:t>
      </w:r>
      <w:r w:rsidRPr="003E2DAB">
        <w:rPr>
          <w:rFonts w:ascii="Arial" w:hAnsi="Arial" w:cs="Arial"/>
          <w:b/>
          <w:i/>
          <w:sz w:val="22"/>
          <w:szCs w:val="22"/>
          <w:u w:val="single"/>
        </w:rPr>
        <w:t>:00 horas</w:t>
      </w:r>
      <w:r w:rsidRPr="003E2DAB">
        <w:rPr>
          <w:rFonts w:ascii="Arial" w:hAnsi="Arial" w:cs="Arial"/>
          <w:b/>
          <w:sz w:val="22"/>
          <w:szCs w:val="22"/>
        </w:rPr>
        <w:t xml:space="preserve"> </w:t>
      </w:r>
      <w:r w:rsidRPr="003E2DAB">
        <w:rPr>
          <w:rFonts w:ascii="Arial" w:hAnsi="Arial" w:cs="Arial"/>
          <w:sz w:val="22"/>
          <w:szCs w:val="22"/>
          <w:lang w:val="pt-PT"/>
        </w:rPr>
        <w:t xml:space="preserve">em Sessão Pública na Sala de Reuniões da Prefeitura, localizada à Avenida Silvério Augusto de Melo, nº 158, Bairro Fábrica, </w:t>
      </w:r>
      <w:r w:rsidRPr="003E2DAB">
        <w:rPr>
          <w:rFonts w:ascii="Arial" w:hAnsi="Arial" w:cs="Arial"/>
          <w:sz w:val="22"/>
          <w:szCs w:val="22"/>
        </w:rPr>
        <w:t xml:space="preserve">nos ditames das leis supra citadas e suas alterações posteriores juntamente com as cláusulas deste Edital. </w:t>
      </w:r>
      <w:r w:rsidRPr="003E2DAB">
        <w:rPr>
          <w:rFonts w:ascii="Arial" w:hAnsi="Arial" w:cs="Arial"/>
          <w:sz w:val="22"/>
          <w:szCs w:val="22"/>
          <w:lang w:val="pt-PT"/>
        </w:rPr>
        <w:t xml:space="preserve">O pregão regulamentado pelo Decreto Municipal 047/2012, será realizado por Pregoeiro Oficial e Equipe de Apoio, </w:t>
      </w:r>
      <w:r w:rsidRPr="003E2DAB">
        <w:rPr>
          <w:rFonts w:ascii="Arial" w:hAnsi="Arial" w:cs="Arial"/>
          <w:sz w:val="22"/>
          <w:szCs w:val="22"/>
        </w:rPr>
        <w:t>designados por meio das Portarias Municipais nº 2915/2015, 2658/2014.</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b/>
          <w:sz w:val="22"/>
          <w:szCs w:val="22"/>
          <w:lang w:val="pt-PT"/>
        </w:rPr>
      </w:pPr>
      <w:r w:rsidRPr="003E2DAB">
        <w:rPr>
          <w:rFonts w:ascii="Arial" w:hAnsi="Arial" w:cs="Arial"/>
          <w:b/>
          <w:sz w:val="22"/>
          <w:szCs w:val="22"/>
          <w:lang w:val="pt-PT"/>
        </w:rPr>
        <w:t>2-</w:t>
      </w:r>
      <w:r w:rsidRPr="003E2DAB">
        <w:rPr>
          <w:rFonts w:ascii="Arial" w:hAnsi="Arial" w:cs="Arial"/>
          <w:b/>
          <w:sz w:val="22"/>
          <w:szCs w:val="22"/>
          <w:lang w:val="pt-PT"/>
        </w:rPr>
        <w:tab/>
        <w:t>OBJETO:</w:t>
      </w:r>
    </w:p>
    <w:p w:rsidR="00D33D72" w:rsidRPr="003E2DAB" w:rsidRDefault="00D33D72" w:rsidP="00D33D72">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2.1 - A presente Licitação tem por objeto a </w:t>
      </w:r>
      <w:r w:rsidRPr="003E2DAB">
        <w:rPr>
          <w:rFonts w:ascii="Arial" w:hAnsi="Arial" w:cs="Arial"/>
          <w:b/>
          <w:i/>
          <w:sz w:val="22"/>
          <w:szCs w:val="22"/>
          <w:lang w:val="pt-PT"/>
        </w:rPr>
        <w:t xml:space="preserve">AQUISIÇÃO DE </w:t>
      </w:r>
      <w:r>
        <w:rPr>
          <w:rFonts w:ascii="Arial" w:hAnsi="Arial" w:cs="Arial"/>
          <w:b/>
          <w:i/>
          <w:sz w:val="22"/>
          <w:szCs w:val="22"/>
          <w:lang w:val="pt-PT"/>
        </w:rPr>
        <w:t>MATERIAIS DE INFORMÁTICA</w:t>
      </w:r>
      <w:r w:rsidR="00BF2A89">
        <w:rPr>
          <w:rFonts w:ascii="Arial" w:hAnsi="Arial" w:cs="Arial"/>
          <w:b/>
          <w:bCs/>
          <w:i/>
          <w:sz w:val="22"/>
          <w:szCs w:val="22"/>
        </w:rPr>
        <w:t xml:space="preserve">, PEÇAS, UTENSÍLIOS E ELETROELETRÔNICOS </w:t>
      </w:r>
      <w:r w:rsidRPr="003E2DAB">
        <w:rPr>
          <w:rFonts w:ascii="Arial" w:hAnsi="Arial" w:cs="Arial"/>
          <w:noProof/>
          <w:sz w:val="22"/>
          <w:szCs w:val="22"/>
          <w:lang w:val="pt-PT"/>
        </w:rPr>
        <w:t>con</w:t>
      </w:r>
      <w:r w:rsidRPr="003E2DAB">
        <w:rPr>
          <w:rFonts w:ascii="Arial" w:hAnsi="Arial" w:cs="Arial"/>
          <w:sz w:val="22"/>
          <w:szCs w:val="22"/>
          <w:lang w:val="pt-PT"/>
        </w:rPr>
        <w:t xml:space="preserve">forme descrição, características, prazos e demais obrigações e informações constantes no Termo de Referência do </w:t>
      </w:r>
      <w:r w:rsidRPr="003E2DAB">
        <w:rPr>
          <w:rFonts w:ascii="Arial" w:hAnsi="Arial" w:cs="Arial"/>
          <w:b/>
          <w:sz w:val="22"/>
          <w:szCs w:val="22"/>
          <w:lang w:val="pt-PT"/>
        </w:rPr>
        <w:t>ANEXO I</w:t>
      </w:r>
      <w:r w:rsidRPr="003E2DAB">
        <w:rPr>
          <w:rFonts w:ascii="Arial" w:hAnsi="Arial" w:cs="Arial"/>
          <w:sz w:val="22"/>
          <w:szCs w:val="22"/>
          <w:lang w:val="pt-PT"/>
        </w:rPr>
        <w:t xml:space="preserve"> deste Edital, que dele faz parte integrante.</w:t>
      </w:r>
    </w:p>
    <w:p w:rsidR="00D33D72" w:rsidRPr="003E2DAB" w:rsidRDefault="00D33D72" w:rsidP="00D33D72">
      <w:pPr>
        <w:widowControl w:val="0"/>
        <w:tabs>
          <w:tab w:val="left" w:pos="328"/>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3 -</w:t>
      </w:r>
      <w:r w:rsidRPr="003E2DAB">
        <w:rPr>
          <w:rFonts w:ascii="Arial" w:hAnsi="Arial" w:cs="Arial"/>
          <w:b/>
          <w:sz w:val="22"/>
          <w:szCs w:val="22"/>
          <w:lang w:val="pt-PT"/>
        </w:rPr>
        <w:tab/>
        <w:t>CONDIÇÕES DE PARTICIPAÇÃO:</w:t>
      </w:r>
    </w:p>
    <w:p w:rsidR="00D33D72" w:rsidRPr="003E2DAB" w:rsidRDefault="00D33D72" w:rsidP="00D33D72">
      <w:pPr>
        <w:widowControl w:val="0"/>
        <w:tabs>
          <w:tab w:val="left" w:pos="0"/>
        </w:tabs>
        <w:autoSpaceDE w:val="0"/>
        <w:autoSpaceDN w:val="0"/>
        <w:adjustRightInd w:val="0"/>
        <w:spacing w:before="100" w:beforeAutospacing="1" w:after="100" w:afterAutospacing="1"/>
        <w:ind w:right="-1"/>
        <w:jc w:val="both"/>
        <w:rPr>
          <w:rFonts w:ascii="Arial" w:hAnsi="Arial" w:cs="Arial"/>
          <w:bCs/>
          <w:sz w:val="22"/>
          <w:szCs w:val="22"/>
        </w:rPr>
      </w:pPr>
      <w:r w:rsidRPr="003E2DAB">
        <w:rPr>
          <w:rFonts w:ascii="Arial" w:hAnsi="Arial" w:cs="Arial"/>
          <w:sz w:val="22"/>
          <w:szCs w:val="22"/>
          <w:lang w:val="pt-PT"/>
        </w:rPr>
        <w:t xml:space="preserve">3.1 - Poderão participar da presente licitação as pessoas jurídicas do ramo pertinente ao objeto desta licitação, </w:t>
      </w:r>
      <w:r w:rsidRPr="003E2DAB">
        <w:rPr>
          <w:rFonts w:ascii="Arial" w:hAnsi="Arial" w:cs="Arial"/>
          <w:sz w:val="22"/>
          <w:szCs w:val="22"/>
        </w:rPr>
        <w:t>que atenderem a todas as exigências deste edital e seus anexos.</w:t>
      </w:r>
    </w:p>
    <w:p w:rsidR="00D33D72" w:rsidRPr="003E2DAB" w:rsidRDefault="00D33D72" w:rsidP="00D33D72">
      <w:pPr>
        <w:widowControl w:val="0"/>
        <w:tabs>
          <w:tab w:val="left" w:pos="-14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rPr>
        <w:t>3.3 - Empresas que se encontrem nas hipóteses previstas no art.</w:t>
      </w:r>
      <w:r w:rsidRPr="003E2DAB">
        <w:rPr>
          <w:rFonts w:ascii="Arial" w:hAnsi="Arial" w:cs="Arial"/>
          <w:b/>
          <w:sz w:val="22"/>
          <w:szCs w:val="22"/>
        </w:rPr>
        <w:t xml:space="preserve"> </w:t>
      </w:r>
      <w:r w:rsidRPr="003E2DAB">
        <w:rPr>
          <w:rFonts w:ascii="Arial" w:eastAsia="Calibri" w:hAnsi="Arial" w:cs="Arial"/>
          <w:sz w:val="22"/>
          <w:szCs w:val="22"/>
          <w:lang w:eastAsia="en-US"/>
        </w:rPr>
        <w:t>9º da Lei Federal 8.666/93.</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3.4 - A participação neste certame implica aceitação de todas as condições estabelecidas neste instrumento convocatório.</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3.5 – DAS CONDIÇÕES PARA PARTICIPAÇÃO DE MICRO EMPRESAS E EMPRESAS DE PEQUENO PORTE:</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w:t>
      </w:r>
      <w:r w:rsidRPr="003E2DAB">
        <w:rPr>
          <w:rFonts w:ascii="Arial" w:hAnsi="Arial" w:cs="Arial"/>
          <w:sz w:val="22"/>
          <w:szCs w:val="22"/>
          <w:lang w:val="pt-PT"/>
        </w:rPr>
        <w:t>1 – As pesoas jurídicas definidas na Lei Complementar 123/2006 de 14/12/2006 e suas alterações, interessadas em participar desta licitação, deverão credenciar-se apresentando toda documentação exigida no item 5 deste edital.</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3.5.2</w:t>
      </w:r>
      <w:r w:rsidRPr="003E2DAB">
        <w:rPr>
          <w:rFonts w:ascii="Arial" w:hAnsi="Arial" w:cs="Arial"/>
          <w:sz w:val="22"/>
          <w:szCs w:val="22"/>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3.5.3 – Havendo alguma restrição na comprovação da regularidade fiscal, será assegurado o prazo de </w:t>
      </w:r>
      <w:r w:rsidRPr="003E2DAB">
        <w:rPr>
          <w:rFonts w:ascii="Arial" w:hAnsi="Arial" w:cs="Arial"/>
          <w:b/>
          <w:i/>
          <w:sz w:val="22"/>
          <w:szCs w:val="22"/>
          <w:u w:val="single"/>
          <w:lang w:val="pt-PT"/>
        </w:rPr>
        <w:t>05 (cinco) dias úteis</w:t>
      </w:r>
      <w:r w:rsidRPr="003E2DAB">
        <w:rPr>
          <w:rFonts w:ascii="Arial" w:hAnsi="Arial" w:cs="Arial"/>
          <w:sz w:val="22"/>
          <w:szCs w:val="22"/>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3.5.4 – As microempresas e empresas de pequeno porte que não regularizarem a documentação </w:t>
      </w:r>
      <w:r w:rsidRPr="003E2DAB">
        <w:rPr>
          <w:rFonts w:ascii="Arial" w:hAnsi="Arial" w:cs="Arial"/>
          <w:sz w:val="22"/>
          <w:szCs w:val="22"/>
          <w:lang w:val="pt-PT"/>
        </w:rPr>
        <w:lastRenderedPageBreak/>
        <w:t>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3.5.5.1 – Nesta licitação a condição comprovada de microempresas e empresas de pequeno porte, será observada como critério de desempate e preferência de contratação;</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3.5.5.2 – Entende-se por empate, aquelas situações em que as propostas apresentadas pelas microempresas ou empresas de pequeno porte, sejam iguais ou até 5% (cinco por cento) superiores à proposta melhor classificada;</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3.5.5.5 - Na hipótese da não contratação nos termos previstos no disposto no item 3.5.5.4 acima, o objeto licitado será adjudicado em favor da proposta originalmente vencedora do certame;</w:t>
      </w:r>
    </w:p>
    <w:p w:rsidR="00D33D72" w:rsidRPr="003E2DAB" w:rsidRDefault="00D33D72" w:rsidP="00D33D72">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3.5.6 – Nos termos do Art. 18-A § 1º da Lei Complementar 123/2016, o Microempreendedor Individual terá nesta licitação todos os benefícios concedidos às microempresas e empresas de pequeno porte, desde que comprove sua opção pelo Simples Nacional através do portal do Simples Nacional (</w:t>
      </w:r>
      <w:r w:rsidRPr="003E2DAB">
        <w:rPr>
          <w:rFonts w:ascii="Arial" w:hAnsi="Arial" w:cs="Arial"/>
          <w:b/>
          <w:i/>
          <w:sz w:val="22"/>
          <w:szCs w:val="22"/>
          <w:lang w:val="pt-PT"/>
        </w:rPr>
        <w:t>http://www.receita.fazenda.gov.br/SIMPLESNACIONAL</w:t>
      </w:r>
      <w:r w:rsidRPr="003E2DAB">
        <w:rPr>
          <w:rFonts w:ascii="Arial" w:hAnsi="Arial" w:cs="Arial"/>
          <w:sz w:val="22"/>
          <w:szCs w:val="22"/>
          <w:lang w:val="pt-PT"/>
        </w:rPr>
        <w:t>).</w:t>
      </w:r>
    </w:p>
    <w:p w:rsidR="00D33D72" w:rsidRPr="003E2DAB" w:rsidRDefault="00D33D72" w:rsidP="00D33D72">
      <w:pPr>
        <w:widowControl w:val="0"/>
        <w:tabs>
          <w:tab w:val="left" w:pos="351"/>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4 -</w:t>
      </w:r>
      <w:r w:rsidRPr="003E2DAB">
        <w:rPr>
          <w:rFonts w:ascii="Arial" w:hAnsi="Arial" w:cs="Arial"/>
          <w:b/>
          <w:sz w:val="22"/>
          <w:szCs w:val="22"/>
          <w:lang w:val="pt-PT"/>
        </w:rPr>
        <w:tab/>
        <w:t>ENTREGA DOS ENVELOPES:</w:t>
      </w:r>
    </w:p>
    <w:p w:rsidR="00D33D72" w:rsidRPr="003E2DAB" w:rsidRDefault="00D33D72" w:rsidP="00D33D72">
      <w:pPr>
        <w:widowControl w:val="0"/>
        <w:tabs>
          <w:tab w:val="left" w:pos="35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4.1 - Dos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w:t>
      </w:r>
    </w:p>
    <w:p w:rsidR="00D33D72" w:rsidRPr="003E2DAB" w:rsidRDefault="00D33D72" w:rsidP="00D33D72">
      <w:pPr>
        <w:widowControl w:val="0"/>
        <w:tabs>
          <w:tab w:val="left" w:pos="0"/>
          <w:tab w:val="left" w:pos="351"/>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4.1.1- </w:t>
      </w:r>
      <w:r w:rsidRPr="003E2DAB">
        <w:rPr>
          <w:rFonts w:ascii="Arial" w:hAnsi="Arial" w:cs="Arial"/>
          <w:sz w:val="22"/>
          <w:szCs w:val="22"/>
          <w:lang w:val="pt-PT"/>
        </w:rPr>
        <w:t xml:space="preserve">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 xml:space="preserve"> deverão ser indevassáveis, herméticamente fechados </w:t>
      </w:r>
      <w:r w:rsidRPr="003E2DAB">
        <w:rPr>
          <w:rFonts w:ascii="Arial" w:hAnsi="Arial" w:cs="Arial"/>
          <w:b/>
          <w:sz w:val="22"/>
          <w:szCs w:val="22"/>
          <w:lang w:val="pt-PT"/>
        </w:rPr>
        <w:t>(colados)</w:t>
      </w:r>
      <w:r w:rsidRPr="003E2DAB">
        <w:rPr>
          <w:rFonts w:ascii="Arial" w:hAnsi="Arial" w:cs="Arial"/>
          <w:sz w:val="22"/>
          <w:szCs w:val="22"/>
          <w:lang w:val="pt-PT"/>
        </w:rPr>
        <w:t xml:space="preserve"> e entregues ao Pregoeiro, na Sessão Pública de abertura deste certame, conforme endereço, dia e horário especificados abaixo.</w:t>
      </w:r>
    </w:p>
    <w:p w:rsidR="00D33D72" w:rsidRPr="003E2DAB" w:rsidRDefault="00D33D72" w:rsidP="00D33D72">
      <w:pPr>
        <w:widowControl w:val="0"/>
        <w:tabs>
          <w:tab w:val="left" w:pos="351"/>
          <w:tab w:val="left" w:pos="709"/>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204"/>
          <w:tab w:val="left" w:pos="8827"/>
        </w:tabs>
        <w:autoSpaceDE w:val="0"/>
        <w:autoSpaceDN w:val="0"/>
        <w:adjustRightInd w:val="0"/>
        <w:spacing w:line="276" w:lineRule="auto"/>
        <w:ind w:right="-1"/>
        <w:rPr>
          <w:rFonts w:ascii="Arial" w:hAnsi="Arial" w:cs="Arial"/>
          <w:sz w:val="14"/>
          <w:szCs w:val="22"/>
          <w:lang w:val="pt-PT"/>
        </w:rPr>
      </w:pPr>
      <w:r w:rsidRPr="003E2DAB">
        <w:rPr>
          <w:rFonts w:ascii="Arial" w:hAnsi="Arial" w:cs="Arial"/>
          <w:b/>
          <w:sz w:val="22"/>
          <w:szCs w:val="22"/>
          <w:u w:val="single"/>
          <w:lang w:val="pt-PT"/>
        </w:rPr>
        <w:t>LOCAL:</w:t>
      </w:r>
      <w:r w:rsidRPr="003E2DAB">
        <w:rPr>
          <w:rFonts w:ascii="Arial" w:hAnsi="Arial" w:cs="Arial"/>
          <w:b/>
          <w:sz w:val="22"/>
          <w:szCs w:val="22"/>
          <w:lang w:val="pt-PT"/>
        </w:rPr>
        <w:t xml:space="preserve"> </w:t>
      </w:r>
      <w:r w:rsidRPr="003E2DAB">
        <w:rPr>
          <w:rFonts w:ascii="Arial" w:hAnsi="Arial" w:cs="Arial"/>
          <w:sz w:val="22"/>
          <w:szCs w:val="22"/>
          <w:lang w:val="pt-PT"/>
        </w:rPr>
        <w:t>Prefeitura de Desterro do Melo; Avenida Silvério Augusto de Melo, nº 158, Bairro Fábrica, Desterro do Melo, Minas Gerais.</w:t>
      </w:r>
      <w:r w:rsidR="00BB308C"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"LOCAL_ENTREGA" </w:instrText>
      </w:r>
      <w:r w:rsidR="00BB308C" w:rsidRPr="003E2DAB">
        <w:rPr>
          <w:rFonts w:ascii="Arial" w:hAnsi="Arial" w:cs="Arial"/>
          <w:b/>
          <w:noProof/>
          <w:sz w:val="22"/>
          <w:szCs w:val="22"/>
          <w:lang w:val="pt-PT"/>
        </w:rPr>
        <w:fldChar w:fldCharType="end"/>
      </w:r>
    </w:p>
    <w:p w:rsidR="00D33D72" w:rsidRPr="003E2DAB" w:rsidRDefault="00D33D72" w:rsidP="00D33D72">
      <w:pPr>
        <w:widowControl w:val="0"/>
        <w:tabs>
          <w:tab w:val="left" w:pos="204"/>
          <w:tab w:val="left" w:pos="8280"/>
        </w:tabs>
        <w:autoSpaceDE w:val="0"/>
        <w:autoSpaceDN w:val="0"/>
        <w:adjustRightInd w:val="0"/>
        <w:spacing w:line="276" w:lineRule="auto"/>
        <w:ind w:right="-1"/>
        <w:jc w:val="both"/>
        <w:rPr>
          <w:rFonts w:ascii="Arial" w:hAnsi="Arial" w:cs="Arial"/>
          <w:b/>
          <w:sz w:val="22"/>
          <w:szCs w:val="22"/>
          <w:lang w:val="pt-PT"/>
        </w:rPr>
      </w:pPr>
      <w:r w:rsidRPr="003E2DAB">
        <w:rPr>
          <w:rFonts w:ascii="Arial" w:hAnsi="Arial" w:cs="Arial"/>
          <w:b/>
          <w:sz w:val="22"/>
          <w:szCs w:val="22"/>
          <w:u w:val="single"/>
          <w:lang w:val="pt-PT"/>
        </w:rPr>
        <w:t>DATA:</w:t>
      </w:r>
      <w:r w:rsidRPr="003E2DAB">
        <w:rPr>
          <w:rFonts w:ascii="Arial" w:hAnsi="Arial" w:cs="Arial"/>
          <w:b/>
          <w:sz w:val="22"/>
          <w:szCs w:val="22"/>
          <w:lang w:val="pt-PT"/>
        </w:rPr>
        <w:t xml:space="preserve"> 21/05/2015.</w:t>
      </w:r>
    </w:p>
    <w:p w:rsidR="00D33D72" w:rsidRPr="003E2DAB" w:rsidRDefault="00D33D72" w:rsidP="00D33D72">
      <w:pPr>
        <w:widowControl w:val="0"/>
        <w:tabs>
          <w:tab w:val="left" w:pos="204"/>
          <w:tab w:val="left" w:pos="8280"/>
        </w:tabs>
        <w:autoSpaceDE w:val="0"/>
        <w:autoSpaceDN w:val="0"/>
        <w:adjustRightInd w:val="0"/>
        <w:spacing w:line="276" w:lineRule="auto"/>
        <w:ind w:right="-1"/>
        <w:jc w:val="both"/>
        <w:rPr>
          <w:rFonts w:ascii="Arial" w:hAnsi="Arial" w:cs="Arial"/>
          <w:b/>
          <w:sz w:val="22"/>
          <w:szCs w:val="22"/>
          <w:lang w:val="pt-PT"/>
        </w:rPr>
      </w:pPr>
      <w:r w:rsidRPr="003E2DAB">
        <w:rPr>
          <w:rFonts w:ascii="Arial" w:hAnsi="Arial" w:cs="Arial"/>
          <w:b/>
          <w:sz w:val="22"/>
          <w:szCs w:val="22"/>
          <w:u w:val="single"/>
          <w:lang w:val="pt-PT"/>
        </w:rPr>
        <w:t>HORÁRIO:</w:t>
      </w:r>
      <w:r>
        <w:rPr>
          <w:rFonts w:ascii="Arial" w:hAnsi="Arial" w:cs="Arial"/>
          <w:b/>
          <w:sz w:val="22"/>
          <w:szCs w:val="22"/>
          <w:lang w:val="pt-PT"/>
        </w:rPr>
        <w:t xml:space="preserve"> 14</w:t>
      </w:r>
      <w:r w:rsidRPr="003E2DAB">
        <w:rPr>
          <w:rFonts w:ascii="Arial" w:hAnsi="Arial" w:cs="Arial"/>
          <w:b/>
          <w:sz w:val="22"/>
          <w:szCs w:val="22"/>
          <w:lang w:val="pt-PT"/>
        </w:rPr>
        <w:t>h00min.</w:t>
      </w:r>
    </w:p>
    <w:p w:rsidR="00D33D72" w:rsidRPr="003E2DAB" w:rsidRDefault="00D33D72" w:rsidP="00D33D72">
      <w:pPr>
        <w:widowControl w:val="0"/>
        <w:tabs>
          <w:tab w:val="left" w:pos="204"/>
          <w:tab w:val="left" w:pos="8280"/>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Cs/>
          <w:sz w:val="22"/>
          <w:szCs w:val="22"/>
          <w:lang w:val="pt-PT"/>
        </w:rPr>
        <w:t xml:space="preserve">4.1.2 - </w:t>
      </w:r>
      <w:r w:rsidRPr="003E2DAB">
        <w:rPr>
          <w:rFonts w:ascii="Arial" w:hAnsi="Arial" w:cs="Arial"/>
          <w:sz w:val="22"/>
          <w:szCs w:val="22"/>
          <w:lang w:val="pt-PT"/>
        </w:rPr>
        <w:t>Os envelopes deverão ainda indicar na sua parte externa e frontal os seguintes dizeres:</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ENVELOPE Nº 1- PROPOSTA COMERCIAL</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noProof/>
          <w:lang w:val="pt-PT"/>
        </w:rPr>
        <w:t>MUNICÍPIO DE DESTERRO DO MELO</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SETOR DE COMPRAS E LICITAÇÕES</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r>
        <w:rPr>
          <w:rFonts w:ascii="Arial" w:hAnsi="Arial" w:cs="Arial"/>
          <w:i/>
          <w:lang w:val="pt-PT"/>
        </w:rPr>
        <w:t>PREGÃO PRESENCIAL Nº 018</w:t>
      </w:r>
      <w:r w:rsidRPr="003E2DAB">
        <w:rPr>
          <w:rFonts w:ascii="Arial" w:hAnsi="Arial" w:cs="Arial"/>
          <w:i/>
          <w:lang w:val="pt-PT"/>
        </w:rPr>
        <w:t>/2015</w:t>
      </w:r>
      <w:r w:rsidR="00BB308C" w:rsidRPr="003E2DAB">
        <w:rPr>
          <w:rFonts w:ascii="Arial" w:hAnsi="Arial" w:cs="Arial"/>
          <w:i/>
          <w:lang w:val="pt-PT"/>
        </w:rPr>
        <w:fldChar w:fldCharType="begin"/>
      </w:r>
      <w:r w:rsidRPr="003E2DAB">
        <w:rPr>
          <w:rFonts w:ascii="Arial" w:hAnsi="Arial" w:cs="Arial"/>
          <w:i/>
          <w:lang w:val="pt-PT"/>
        </w:rPr>
        <w:instrText xml:space="preserve"> MERGEFIELD "NUM_LICITACAO" </w:instrText>
      </w:r>
      <w:r w:rsidR="00BB308C" w:rsidRPr="003E2DAB">
        <w:rPr>
          <w:rFonts w:ascii="Arial" w:hAnsi="Arial" w:cs="Arial"/>
          <w:i/>
          <w:lang w:val="pt-PT"/>
        </w:rPr>
        <w:fldChar w:fldCharType="end"/>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bCs/>
          <w:i/>
          <w:lang w:val="pt-PT"/>
        </w:rPr>
      </w:pPr>
      <w:r w:rsidRPr="003E2DAB">
        <w:rPr>
          <w:rFonts w:ascii="Arial" w:hAnsi="Arial" w:cs="Arial"/>
          <w:i/>
          <w:lang w:val="pt-PT"/>
        </w:rPr>
        <w:lastRenderedPageBreak/>
        <w:t xml:space="preserve">PROCESSO Nº </w:t>
      </w:r>
      <w:r>
        <w:rPr>
          <w:rFonts w:ascii="Arial" w:hAnsi="Arial" w:cs="Arial"/>
          <w:bCs/>
          <w:i/>
          <w:lang w:val="pt-PT"/>
        </w:rPr>
        <w:t>031</w:t>
      </w:r>
      <w:r w:rsidRPr="003E2DAB">
        <w:rPr>
          <w:rFonts w:ascii="Arial" w:hAnsi="Arial" w:cs="Arial"/>
          <w:bCs/>
          <w:i/>
          <w:lang w:val="pt-PT"/>
        </w:rPr>
        <w:t>/2015</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RAZÃO SOCIAL E CNPJ DA EMPRESA</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ENVELOPE Nº 2- DOCUMENTAÇÃO DE HABILITAÇÃO</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noProof/>
          <w:lang w:val="pt-PT"/>
        </w:rPr>
        <w:t>MUNICÍPIO DE DESTERRO DO MELO</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SETOR DE COMPRAS E LICITAÇÕES</w:t>
      </w:r>
    </w:p>
    <w:p w:rsidR="00D33D72" w:rsidRPr="003E2DAB" w:rsidRDefault="003E6F86" w:rsidP="00D33D72">
      <w:pPr>
        <w:widowControl w:val="0"/>
        <w:tabs>
          <w:tab w:val="left" w:pos="204"/>
          <w:tab w:val="left" w:pos="8280"/>
        </w:tabs>
        <w:autoSpaceDE w:val="0"/>
        <w:autoSpaceDN w:val="0"/>
        <w:adjustRightInd w:val="0"/>
        <w:ind w:right="-1"/>
        <w:rPr>
          <w:rFonts w:ascii="Arial" w:hAnsi="Arial" w:cs="Arial"/>
          <w:i/>
          <w:lang w:val="pt-PT"/>
        </w:rPr>
      </w:pPr>
      <w:r>
        <w:rPr>
          <w:rFonts w:ascii="Arial" w:hAnsi="Arial" w:cs="Arial"/>
          <w:i/>
          <w:lang w:val="pt-PT"/>
        </w:rPr>
        <w:t>PREGÃO PRESENCIAL Nº 18</w:t>
      </w:r>
      <w:r w:rsidR="00D33D72" w:rsidRPr="003E2DAB">
        <w:rPr>
          <w:rFonts w:ascii="Arial" w:hAnsi="Arial" w:cs="Arial"/>
          <w:i/>
          <w:lang w:val="pt-PT"/>
        </w:rPr>
        <w:t>/2015</w:t>
      </w:r>
      <w:r w:rsidR="00BB308C" w:rsidRPr="003E2DAB">
        <w:rPr>
          <w:rFonts w:ascii="Arial" w:hAnsi="Arial" w:cs="Arial"/>
          <w:i/>
          <w:lang w:val="pt-PT"/>
        </w:rPr>
        <w:fldChar w:fldCharType="begin"/>
      </w:r>
      <w:r w:rsidR="00D33D72" w:rsidRPr="003E2DAB">
        <w:rPr>
          <w:rFonts w:ascii="Arial" w:hAnsi="Arial" w:cs="Arial"/>
          <w:i/>
          <w:lang w:val="pt-PT"/>
        </w:rPr>
        <w:instrText xml:space="preserve"> MERGEFIELD "NUM_LICITACAO" </w:instrText>
      </w:r>
      <w:r w:rsidR="00BB308C" w:rsidRPr="003E2DAB">
        <w:rPr>
          <w:rFonts w:ascii="Arial" w:hAnsi="Arial" w:cs="Arial"/>
          <w:i/>
          <w:lang w:val="pt-PT"/>
        </w:rPr>
        <w:fldChar w:fldCharType="end"/>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bCs/>
          <w:i/>
          <w:lang w:val="pt-PT"/>
        </w:rPr>
      </w:pPr>
      <w:r w:rsidRPr="003E2DAB">
        <w:rPr>
          <w:rFonts w:ascii="Arial" w:hAnsi="Arial" w:cs="Arial"/>
          <w:i/>
          <w:lang w:val="pt-PT"/>
        </w:rPr>
        <w:t xml:space="preserve">PROCESSO Nº </w:t>
      </w:r>
      <w:r w:rsidR="003E6F86">
        <w:rPr>
          <w:rFonts w:ascii="Arial" w:hAnsi="Arial" w:cs="Arial"/>
          <w:bCs/>
          <w:i/>
          <w:lang w:val="pt-PT"/>
        </w:rPr>
        <w:t>031</w:t>
      </w:r>
      <w:r w:rsidRPr="003E2DAB">
        <w:rPr>
          <w:rFonts w:ascii="Arial" w:hAnsi="Arial" w:cs="Arial"/>
          <w:bCs/>
          <w:i/>
          <w:lang w:val="pt-PT"/>
        </w:rPr>
        <w:t>/2015</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lang w:val="pt-PT"/>
        </w:rPr>
      </w:pPr>
      <w:r w:rsidRPr="003E2DAB">
        <w:rPr>
          <w:rFonts w:ascii="Arial" w:hAnsi="Arial" w:cs="Arial"/>
          <w:i/>
          <w:lang w:val="pt-PT"/>
        </w:rPr>
        <w:t>RAZÃO SOCIAL E CNPJ DA EMPRESA</w:t>
      </w:r>
    </w:p>
    <w:p w:rsidR="00D33D72" w:rsidRPr="003E2DAB" w:rsidRDefault="00D33D72" w:rsidP="00D33D72">
      <w:pPr>
        <w:widowControl w:val="0"/>
        <w:tabs>
          <w:tab w:val="left" w:pos="204"/>
          <w:tab w:val="left" w:pos="8280"/>
        </w:tabs>
        <w:autoSpaceDE w:val="0"/>
        <w:autoSpaceDN w:val="0"/>
        <w:adjustRightInd w:val="0"/>
        <w:ind w:right="-1"/>
        <w:rPr>
          <w:rFonts w:ascii="Arial" w:hAnsi="Arial" w:cs="Arial"/>
          <w:i/>
          <w:sz w:val="22"/>
          <w:szCs w:val="22"/>
          <w:lang w:val="pt-PT"/>
        </w:rPr>
      </w:pPr>
    </w:p>
    <w:p w:rsidR="00D33D72" w:rsidRPr="003E2DAB" w:rsidRDefault="00D33D72" w:rsidP="00D33D72">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4.2 - </w:t>
      </w:r>
      <w:r w:rsidRPr="003E2DAB">
        <w:rPr>
          <w:rFonts w:ascii="Arial" w:hAnsi="Arial" w:cs="Arial"/>
          <w:b/>
          <w:sz w:val="22"/>
          <w:szCs w:val="22"/>
          <w:lang w:val="pt-PT"/>
        </w:rPr>
        <w:t>O MUNICÍPIO</w:t>
      </w:r>
      <w:r w:rsidRPr="003E2DAB">
        <w:rPr>
          <w:rFonts w:ascii="Arial" w:hAnsi="Arial" w:cs="Arial"/>
          <w:b/>
          <w:noProof/>
          <w:sz w:val="22"/>
          <w:szCs w:val="22"/>
          <w:lang w:val="pt-PT"/>
        </w:rPr>
        <w:t xml:space="preserve"> DE DESTERRO DO MELO</w:t>
      </w:r>
      <w:r w:rsidRPr="003E2DAB">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D33D72" w:rsidRPr="003E2DAB" w:rsidRDefault="00D33D72" w:rsidP="00D33D72">
      <w:pPr>
        <w:widowControl w:val="0"/>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4.3 - </w:t>
      </w:r>
      <w:r w:rsidRPr="003E2DAB">
        <w:rPr>
          <w:rFonts w:ascii="Arial" w:hAnsi="Arial" w:cs="Arial"/>
          <w:sz w:val="22"/>
          <w:szCs w:val="22"/>
        </w:rPr>
        <w:t>A ausência dos dizeres ou carimbos na parte externa dos envelopes ou nos documentos, considerados pelo Pregoeiro e Equipe de Apoio como meros erros materiais, não constituirão motivo para desclassificação do licitante, que poderá inserir as informações faltantes na própria sessão do Pregão Presencial.</w:t>
      </w:r>
    </w:p>
    <w:p w:rsidR="00D33D72" w:rsidRPr="003E2DAB" w:rsidRDefault="00D33D72" w:rsidP="00D33D72">
      <w:pPr>
        <w:widowControl w:val="0"/>
        <w:tabs>
          <w:tab w:val="left" w:pos="357"/>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5-</w:t>
      </w:r>
      <w:r w:rsidRPr="003E2DAB">
        <w:rPr>
          <w:rFonts w:ascii="Arial" w:hAnsi="Arial" w:cs="Arial"/>
          <w:b/>
          <w:sz w:val="22"/>
          <w:szCs w:val="22"/>
          <w:lang w:val="pt-PT"/>
        </w:rPr>
        <w:tab/>
        <w:t>CREDENCIAMENTO:</w:t>
      </w:r>
    </w:p>
    <w:p w:rsidR="00D33D72" w:rsidRPr="003E2DAB" w:rsidRDefault="00D33D72" w:rsidP="00D33D72">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D33D72" w:rsidRPr="003E2DAB" w:rsidRDefault="00D33D72" w:rsidP="00D33D72">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Proprietário ou Sócio de empresas: </w:t>
      </w:r>
    </w:p>
    <w:p w:rsidR="00D33D72" w:rsidRPr="003E2DAB" w:rsidRDefault="00D33D72" w:rsidP="00D33D72">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D33D72" w:rsidRPr="003E2DAB" w:rsidRDefault="00D33D72" w:rsidP="00D33D72">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 que comprove a condição da sociedade ou de propriedade da empresa;</w:t>
      </w:r>
    </w:p>
    <w:p w:rsidR="00D33D72" w:rsidRPr="003E2DAB" w:rsidRDefault="00D33D72" w:rsidP="00D33D72">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D33D72" w:rsidRPr="003E2DAB" w:rsidRDefault="00D33D72" w:rsidP="00D33D72">
      <w:pPr>
        <w:widowControl w:val="0"/>
        <w:tabs>
          <w:tab w:val="left" w:pos="357"/>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Representante que </w:t>
      </w:r>
      <w:r w:rsidRPr="003E2DAB">
        <w:rPr>
          <w:rFonts w:ascii="Arial" w:hAnsi="Arial" w:cs="Arial"/>
          <w:b/>
          <w:sz w:val="22"/>
          <w:szCs w:val="22"/>
          <w:u w:val="single"/>
          <w:lang w:val="pt-PT"/>
        </w:rPr>
        <w:t>NÃO</w:t>
      </w:r>
      <w:r w:rsidRPr="003E2DAB">
        <w:rPr>
          <w:rFonts w:ascii="Arial" w:hAnsi="Arial" w:cs="Arial"/>
          <w:b/>
          <w:sz w:val="22"/>
          <w:szCs w:val="22"/>
          <w:lang w:val="pt-PT"/>
        </w:rPr>
        <w:t xml:space="preserve"> seja proprietário: </w:t>
      </w:r>
    </w:p>
    <w:p w:rsidR="00D33D72" w:rsidRPr="003E2DAB" w:rsidRDefault="00D33D72" w:rsidP="00D33D72">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D33D72" w:rsidRPr="003E2DAB" w:rsidRDefault="00D33D72" w:rsidP="00D33D72">
      <w:pPr>
        <w:widowControl w:val="0"/>
        <w:numPr>
          <w:ilvl w:val="0"/>
          <w:numId w:val="8"/>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sz w:val="22"/>
          <w:szCs w:val="22"/>
          <w:lang w:val="pt-PT"/>
        </w:rPr>
        <w:t xml:space="preserve">Documento de credenciamento que comprove os necessários poderes para formular ofertas, lances de preços e praticar todos os demais atos pertinentes ao certame, em nome da empresa, com poderes específicos nos termos do modelo </w:t>
      </w:r>
      <w:r w:rsidRPr="003E2DAB">
        <w:rPr>
          <w:rFonts w:ascii="Arial" w:hAnsi="Arial" w:cs="Arial"/>
          <w:b/>
          <w:sz w:val="22"/>
          <w:szCs w:val="22"/>
          <w:u w:val="single"/>
          <w:lang w:val="pt-PT"/>
        </w:rPr>
        <w:t>ANEXO III</w:t>
      </w:r>
      <w:r w:rsidRPr="003E2DAB">
        <w:rPr>
          <w:rFonts w:ascii="Arial" w:hAnsi="Arial" w:cs="Arial"/>
          <w:b/>
          <w:sz w:val="22"/>
          <w:szCs w:val="22"/>
          <w:lang w:val="pt-PT"/>
        </w:rPr>
        <w:t xml:space="preserve"> (Com firma reconhecida em Cartório).</w:t>
      </w:r>
    </w:p>
    <w:p w:rsidR="00D33D72" w:rsidRPr="003E2DAB" w:rsidRDefault="00D33D72" w:rsidP="00D33D72">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w:t>
      </w:r>
    </w:p>
    <w:p w:rsidR="00D33D72" w:rsidRPr="003E2DAB" w:rsidRDefault="00D33D72" w:rsidP="00D33D72">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D33D72" w:rsidRPr="003E2DAB" w:rsidRDefault="00D33D72" w:rsidP="00D33D72">
      <w:pPr>
        <w:widowControl w:val="0"/>
        <w:tabs>
          <w:tab w:val="left" w:pos="357"/>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5.2 – Os </w:t>
      </w:r>
      <w:r w:rsidRPr="003E2DAB">
        <w:rPr>
          <w:rFonts w:ascii="Arial" w:hAnsi="Arial" w:cs="Arial"/>
          <w:i/>
          <w:sz w:val="22"/>
          <w:szCs w:val="22"/>
          <w:lang w:val="pt-PT"/>
        </w:rPr>
        <w:t>Documentos de Credenciamento</w:t>
      </w:r>
      <w:r w:rsidRPr="003E2DAB">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D33D72" w:rsidRPr="003E2DAB" w:rsidRDefault="00D33D72" w:rsidP="00D33D72">
      <w:pPr>
        <w:widowControl w:val="0"/>
        <w:tabs>
          <w:tab w:val="left" w:pos="0"/>
        </w:tabs>
        <w:autoSpaceDE w:val="0"/>
        <w:autoSpaceDN w:val="0"/>
        <w:adjustRightInd w:val="0"/>
        <w:ind w:right="-1"/>
        <w:jc w:val="both"/>
        <w:rPr>
          <w:rFonts w:ascii="Arial" w:hAnsi="Arial" w:cs="Arial"/>
          <w:sz w:val="22"/>
          <w:szCs w:val="22"/>
        </w:rPr>
      </w:pPr>
    </w:p>
    <w:p w:rsidR="00D33D72" w:rsidRPr="003E2DAB" w:rsidRDefault="00D33D72" w:rsidP="00D33D72">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5.3 - Apresentação da documentação em cópias, acompanhadas dos ORIGINAIS, para que sejam autenticadas pelo Pregoeiro.</w:t>
      </w:r>
    </w:p>
    <w:p w:rsidR="00D33D72" w:rsidRPr="003E2DAB" w:rsidRDefault="00D33D72" w:rsidP="00D33D72">
      <w:pPr>
        <w:widowControl w:val="0"/>
        <w:tabs>
          <w:tab w:val="left" w:pos="0"/>
        </w:tabs>
        <w:autoSpaceDE w:val="0"/>
        <w:autoSpaceDN w:val="0"/>
        <w:adjustRightInd w:val="0"/>
        <w:ind w:right="-1"/>
        <w:jc w:val="both"/>
        <w:rPr>
          <w:rFonts w:ascii="Arial" w:hAnsi="Arial" w:cs="Arial"/>
          <w:b/>
          <w:sz w:val="22"/>
          <w:szCs w:val="22"/>
          <w:u w:val="single"/>
          <w:lang w:val="pt-PT"/>
        </w:rPr>
      </w:pPr>
    </w:p>
    <w:p w:rsidR="00D33D72" w:rsidRPr="003E2DAB" w:rsidRDefault="00D33D72" w:rsidP="00D33D72">
      <w:pPr>
        <w:widowControl w:val="0"/>
        <w:tabs>
          <w:tab w:val="left" w:pos="0"/>
        </w:tabs>
        <w:autoSpaceDE w:val="0"/>
        <w:autoSpaceDN w:val="0"/>
        <w:adjustRightInd w:val="0"/>
        <w:ind w:right="-1"/>
        <w:jc w:val="both"/>
        <w:rPr>
          <w:rFonts w:ascii="Arial" w:hAnsi="Arial" w:cs="Arial"/>
          <w:sz w:val="22"/>
          <w:szCs w:val="22"/>
        </w:rPr>
      </w:pPr>
      <w:r w:rsidRPr="003E2DAB">
        <w:rPr>
          <w:rFonts w:ascii="Arial" w:hAnsi="Arial" w:cs="Arial"/>
          <w:sz w:val="22"/>
          <w:szCs w:val="22"/>
          <w:lang w:val="pt-PT"/>
        </w:rPr>
        <w:lastRenderedPageBreak/>
        <w:t xml:space="preserve">5.4 </w:t>
      </w:r>
      <w:r w:rsidRPr="003E2DAB">
        <w:rPr>
          <w:rFonts w:ascii="Arial" w:hAnsi="Arial" w:cs="Arial"/>
          <w:sz w:val="22"/>
          <w:szCs w:val="22"/>
        </w:rPr>
        <w:t>-</w:t>
      </w:r>
      <w:r w:rsidRPr="003E2DAB">
        <w:rPr>
          <w:rFonts w:ascii="Arial" w:hAnsi="Arial" w:cs="Arial"/>
          <w:b/>
          <w:sz w:val="22"/>
          <w:szCs w:val="22"/>
        </w:rPr>
        <w:t xml:space="preserve"> </w:t>
      </w:r>
      <w:r w:rsidRPr="003E2DAB">
        <w:rPr>
          <w:rFonts w:ascii="Arial" w:hAnsi="Arial" w:cs="Arial"/>
          <w:sz w:val="22"/>
          <w:szCs w:val="22"/>
        </w:rPr>
        <w:t>No horário e local, indicados neste Edital, será aberta a Sessão do Pregão Presencial, iniciando-se com o recebimento do credenciamento dos interessados em participar do certame.</w:t>
      </w:r>
    </w:p>
    <w:p w:rsidR="00D33D72" w:rsidRPr="003E2DAB" w:rsidRDefault="00D33D72" w:rsidP="00D33D72">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5.5 – O não credenciamento do proponente ou de um procurador não importará na desclassificação da Empresa, pois os envelopes entregues serão abertos e julgados, ficando assim apenas impedidos de ofertar lances verbais, manifestar direitos de recursos e outros, </w:t>
      </w:r>
      <w:r w:rsidRPr="003E2DAB">
        <w:rPr>
          <w:rFonts w:ascii="Arial" w:hAnsi="Arial" w:cs="Arial"/>
          <w:b/>
          <w:sz w:val="22"/>
          <w:szCs w:val="22"/>
          <w:lang w:val="pt-PT"/>
        </w:rPr>
        <w:t xml:space="preserve">SENDO INDISPENSÁVEL O </w:t>
      </w:r>
      <w:r w:rsidRPr="003E2DAB">
        <w:rPr>
          <w:rFonts w:ascii="Arial" w:hAnsi="Arial" w:cs="Arial"/>
          <w:b/>
          <w:sz w:val="22"/>
          <w:szCs w:val="22"/>
          <w:u w:val="single"/>
          <w:lang w:val="pt-PT"/>
        </w:rPr>
        <w:t>ANEXO V</w:t>
      </w:r>
      <w:r w:rsidRPr="003E2DAB">
        <w:rPr>
          <w:rFonts w:ascii="Arial" w:hAnsi="Arial" w:cs="Arial"/>
          <w:sz w:val="22"/>
          <w:szCs w:val="22"/>
          <w:lang w:val="pt-PT"/>
        </w:rPr>
        <w:t>, declaração de habilitação.</w:t>
      </w:r>
    </w:p>
    <w:p w:rsidR="00D33D72" w:rsidRPr="003E2DAB" w:rsidRDefault="00D33D72" w:rsidP="00D33D72">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rPr>
      </w:pPr>
      <w:r w:rsidRPr="003E2DAB">
        <w:rPr>
          <w:rFonts w:ascii="Arial" w:hAnsi="Arial" w:cs="Arial"/>
          <w:sz w:val="22"/>
          <w:szCs w:val="22"/>
          <w:lang w:val="pt-PT"/>
        </w:rPr>
        <w:t xml:space="preserve">5.6 - </w:t>
      </w:r>
      <w:r w:rsidRPr="003E2DAB">
        <w:rPr>
          <w:rFonts w:ascii="Arial" w:hAnsi="Arial" w:cs="Arial"/>
          <w:sz w:val="22"/>
          <w:szCs w:val="22"/>
        </w:rPr>
        <w:t>As microempresas e empresas de pequeno porte que quiserem postergar a comprovação da regularidade</w:t>
      </w:r>
      <w:r w:rsidRPr="003E2DAB">
        <w:rPr>
          <w:rFonts w:ascii="Arial" w:hAnsi="Arial" w:cs="Arial"/>
          <w:sz w:val="22"/>
          <w:szCs w:val="22"/>
          <w:lang w:val="pt-PT"/>
        </w:rPr>
        <w:t xml:space="preserve"> </w:t>
      </w:r>
      <w:r w:rsidRPr="003E2DAB">
        <w:rPr>
          <w:rFonts w:ascii="Arial" w:hAnsi="Arial" w:cs="Arial"/>
          <w:sz w:val="22"/>
          <w:szCs w:val="22"/>
        </w:rPr>
        <w:t>fiscal e ter preferência no critério de desempate quando do</w:t>
      </w:r>
      <w:r w:rsidRPr="003E2DAB">
        <w:rPr>
          <w:rFonts w:ascii="Arial" w:hAnsi="Arial" w:cs="Arial"/>
          <w:sz w:val="22"/>
          <w:szCs w:val="22"/>
          <w:lang w:val="pt-PT"/>
        </w:rPr>
        <w:t xml:space="preserve"> </w:t>
      </w:r>
      <w:r w:rsidRPr="003E2DAB">
        <w:rPr>
          <w:rFonts w:ascii="Arial" w:hAnsi="Arial" w:cs="Arial"/>
          <w:sz w:val="22"/>
          <w:szCs w:val="22"/>
        </w:rPr>
        <w:t>julgamento das propostas, nos termos da Lei Complementar nº 123 de 14 de dezembro de 2006 e do item 3.5 deste edital, deverão</w:t>
      </w:r>
      <w:r w:rsidRPr="003E2DAB">
        <w:rPr>
          <w:rFonts w:ascii="Arial" w:hAnsi="Arial" w:cs="Arial"/>
          <w:sz w:val="22"/>
          <w:szCs w:val="22"/>
          <w:lang w:val="pt-PT"/>
        </w:rPr>
        <w:t xml:space="preserve"> </w:t>
      </w:r>
      <w:r w:rsidRPr="003E2DAB">
        <w:rPr>
          <w:rFonts w:ascii="Arial" w:hAnsi="Arial" w:cs="Arial"/>
          <w:sz w:val="22"/>
          <w:szCs w:val="22"/>
        </w:rPr>
        <w:t xml:space="preserve">apresentar no ato do Credenciamento a </w:t>
      </w:r>
      <w:r w:rsidRPr="003E2DAB">
        <w:rPr>
          <w:rFonts w:ascii="Arial" w:hAnsi="Arial" w:cs="Arial"/>
          <w:b/>
          <w:sz w:val="22"/>
          <w:szCs w:val="22"/>
        </w:rPr>
        <w:t xml:space="preserve">CERTIDÃO SIMPLIFICADA DA JUNTA COMERCIAL </w:t>
      </w:r>
      <w:r w:rsidRPr="003E2DAB">
        <w:rPr>
          <w:rFonts w:ascii="Arial" w:hAnsi="Arial" w:cs="Arial"/>
          <w:sz w:val="22"/>
          <w:szCs w:val="22"/>
        </w:rPr>
        <w:t>do Estado sede da empresa</w:t>
      </w:r>
      <w:r w:rsidRPr="003E2DAB">
        <w:rPr>
          <w:rFonts w:ascii="Arial" w:hAnsi="Arial" w:cs="Arial"/>
          <w:b/>
          <w:sz w:val="22"/>
          <w:szCs w:val="22"/>
        </w:rPr>
        <w:t>,</w:t>
      </w:r>
      <w:r w:rsidRPr="003E2DAB">
        <w:rPr>
          <w:rFonts w:ascii="Arial" w:hAnsi="Arial" w:cs="Arial"/>
          <w:sz w:val="22"/>
          <w:szCs w:val="22"/>
        </w:rPr>
        <w:t xml:space="preserve"> emitida em até 60</w:t>
      </w:r>
      <w:r w:rsidRPr="003E2DAB">
        <w:rPr>
          <w:rFonts w:ascii="Arial" w:hAnsi="Arial" w:cs="Arial"/>
          <w:sz w:val="22"/>
          <w:szCs w:val="22"/>
          <w:lang w:val="pt-PT"/>
        </w:rPr>
        <w:t xml:space="preserve"> </w:t>
      </w:r>
      <w:r w:rsidRPr="003E2DAB">
        <w:rPr>
          <w:rFonts w:ascii="Arial" w:hAnsi="Arial" w:cs="Arial"/>
          <w:sz w:val="22"/>
          <w:szCs w:val="22"/>
        </w:rPr>
        <w:t>dias da data da entrega dos envelopes, para comprovação do seu enquadramento como microempresa ou</w:t>
      </w:r>
      <w:r w:rsidRPr="003E2DAB">
        <w:rPr>
          <w:rFonts w:ascii="Arial" w:hAnsi="Arial" w:cs="Arial"/>
          <w:sz w:val="22"/>
          <w:szCs w:val="22"/>
          <w:lang w:val="pt-PT"/>
        </w:rPr>
        <w:t xml:space="preserve"> </w:t>
      </w:r>
      <w:r w:rsidRPr="003E2DAB">
        <w:rPr>
          <w:rFonts w:ascii="Arial" w:hAnsi="Arial" w:cs="Arial"/>
          <w:sz w:val="22"/>
          <w:szCs w:val="22"/>
        </w:rPr>
        <w:t xml:space="preserve">empresa de pequeno porte, podendo esta ser substituída pelo </w:t>
      </w:r>
      <w:r w:rsidRPr="003E2DAB">
        <w:rPr>
          <w:rFonts w:ascii="Arial" w:hAnsi="Arial" w:cs="Arial"/>
          <w:b/>
          <w:sz w:val="22"/>
          <w:szCs w:val="22"/>
        </w:rPr>
        <w:t xml:space="preserve">ANEXO VIII, </w:t>
      </w:r>
      <w:r w:rsidRPr="003E2DAB">
        <w:rPr>
          <w:rFonts w:ascii="Arial" w:hAnsi="Arial" w:cs="Arial"/>
          <w:sz w:val="22"/>
          <w:szCs w:val="22"/>
        </w:rPr>
        <w:t>ou ainda para as empresas de Minas Gerais os Atos 315 e 316 da Junta Comercial de Minas Gerais, desde que seja autenticada e reconhecida pela Junta Comercial do Estado da sede da empresa.</w:t>
      </w:r>
    </w:p>
    <w:p w:rsidR="00D33D72" w:rsidRPr="003E2DAB" w:rsidRDefault="00D33D72" w:rsidP="00D33D72">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5.7 – Após o início da Sessão Pública e recebimento do Credenciamento das Licitantes interessadas e participar do certame, não serão aceitas pelo Pregoeiro novas Propostas e nem novas licitantes, sendo impreterível o dia e horário para participação no certame.</w:t>
      </w:r>
    </w:p>
    <w:p w:rsidR="00D33D72" w:rsidRPr="003E2DAB" w:rsidRDefault="00D33D72" w:rsidP="00D33D72">
      <w:pPr>
        <w:widowControl w:val="0"/>
        <w:tabs>
          <w:tab w:val="left" w:pos="357"/>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6 - PROPOSTAS COMERCIAIS (Envelope nº 01):</w:t>
      </w:r>
    </w:p>
    <w:p w:rsidR="00D33D72" w:rsidRPr="003E2DAB" w:rsidRDefault="00D33D72" w:rsidP="00D33D72">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6.1- As propostas comerciais deverão ser apresentadas de </w:t>
      </w:r>
      <w:r w:rsidRPr="003E2DAB">
        <w:rPr>
          <w:rFonts w:ascii="Arial" w:hAnsi="Arial" w:cs="Arial"/>
          <w:b/>
          <w:sz w:val="22"/>
          <w:szCs w:val="22"/>
          <w:u w:val="single"/>
          <w:lang w:val="pt-PT"/>
        </w:rPr>
        <w:t>duas formas</w:t>
      </w:r>
      <w:r w:rsidRPr="003E2DAB">
        <w:rPr>
          <w:rFonts w:ascii="Arial" w:hAnsi="Arial" w:cs="Arial"/>
          <w:sz w:val="22"/>
          <w:szCs w:val="22"/>
          <w:lang w:val="pt-PT"/>
        </w:rPr>
        <w:t xml:space="preserve">: uma DIGITAL (CD ou PEN DRIVE) cujo arquivo padrão encontra-se zipado no link: </w:t>
      </w:r>
      <w:hyperlink r:id="rId10" w:history="1">
        <w:r w:rsidRPr="003E2DAB">
          <w:rPr>
            <w:rStyle w:val="Hyperlink"/>
            <w:rFonts w:ascii="Arial" w:hAnsi="Arial" w:cs="Arial"/>
            <w:color w:val="auto"/>
            <w:sz w:val="22"/>
            <w:szCs w:val="22"/>
            <w:lang w:val="pt-PT"/>
          </w:rPr>
          <w:t>www.desterrodomelo.mg.gov.br</w:t>
        </w:r>
      </w:hyperlink>
      <w:r w:rsidRPr="003E2DAB">
        <w:rPr>
          <w:rFonts w:ascii="Arial" w:hAnsi="Arial" w:cs="Arial"/>
          <w:sz w:val="22"/>
          <w:szCs w:val="22"/>
          <w:lang w:val="pt-PT"/>
        </w:rPr>
        <w:t xml:space="preserve">, na aba </w:t>
      </w:r>
      <w:r w:rsidRPr="003E2DAB">
        <w:rPr>
          <w:rFonts w:ascii="Arial" w:hAnsi="Arial" w:cs="Arial"/>
          <w:b/>
          <w:sz w:val="22"/>
          <w:szCs w:val="22"/>
          <w:u w:val="single"/>
          <w:lang w:val="pt-PT"/>
        </w:rPr>
        <w:t>EDITAIS E LICITAÇÕES</w:t>
      </w:r>
      <w:r w:rsidRPr="003E2DAB">
        <w:rPr>
          <w:rFonts w:ascii="Arial" w:hAnsi="Arial" w:cs="Arial"/>
          <w:sz w:val="22"/>
          <w:szCs w:val="22"/>
          <w:lang w:val="pt-PT"/>
        </w:rPr>
        <w:t xml:space="preserve"> e a outra IMPRESSA na forma do </w:t>
      </w:r>
      <w:r w:rsidRPr="003E2DAB">
        <w:rPr>
          <w:rFonts w:ascii="Arial" w:hAnsi="Arial" w:cs="Arial"/>
          <w:b/>
          <w:sz w:val="22"/>
          <w:szCs w:val="22"/>
          <w:lang w:val="pt-PT"/>
        </w:rPr>
        <w:t>ANEXO II</w:t>
      </w:r>
      <w:r w:rsidRPr="003E2DAB">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3E2DAB">
        <w:rPr>
          <w:rFonts w:ascii="Arial" w:hAnsi="Arial" w:cs="Arial"/>
          <w:b/>
          <w:sz w:val="22"/>
          <w:szCs w:val="22"/>
          <w:lang w:val="pt-PT"/>
        </w:rPr>
        <w:t>Anexo II e Anexo II-B</w:t>
      </w:r>
      <w:r w:rsidRPr="003E2DAB">
        <w:rPr>
          <w:rFonts w:ascii="Arial" w:hAnsi="Arial" w:cs="Arial"/>
          <w:sz w:val="22"/>
          <w:szCs w:val="22"/>
          <w:lang w:val="pt-PT"/>
        </w:rPr>
        <w:t>, deste edital e, deverão conter:</w:t>
      </w:r>
    </w:p>
    <w:p w:rsidR="00D33D72" w:rsidRPr="003E2DAB" w:rsidRDefault="00D33D72" w:rsidP="00D33D72">
      <w:pPr>
        <w:widowControl w:val="0"/>
        <w:tabs>
          <w:tab w:val="left" w:pos="-3402"/>
          <w:tab w:val="left" w:pos="-1843"/>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6.1.1- </w:t>
      </w:r>
      <w:r w:rsidRPr="003E2DAB">
        <w:rPr>
          <w:rFonts w:ascii="Arial" w:hAnsi="Arial" w:cs="Arial"/>
          <w:sz w:val="22"/>
          <w:szCs w:val="22"/>
          <w:lang w:val="pt-PT"/>
        </w:rPr>
        <w:t>Nome, número do CNPJ, endereço, e meios de comunicação à distância da proponente;</w:t>
      </w:r>
    </w:p>
    <w:p w:rsidR="00D33D72" w:rsidRPr="003E2DAB" w:rsidRDefault="00D33D72" w:rsidP="00D33D72">
      <w:pPr>
        <w:widowControl w:val="0"/>
        <w:tabs>
          <w:tab w:val="left" w:pos="357"/>
          <w:tab w:val="left" w:pos="527"/>
        </w:tabs>
        <w:autoSpaceDE w:val="0"/>
        <w:autoSpaceDN w:val="0"/>
        <w:adjustRightInd w:val="0"/>
        <w:ind w:right="-1"/>
        <w:jc w:val="both"/>
        <w:rPr>
          <w:rFonts w:ascii="Arial" w:hAnsi="Arial" w:cs="Arial"/>
          <w:bCs/>
          <w:sz w:val="22"/>
          <w:szCs w:val="22"/>
          <w:lang w:val="pt-PT"/>
        </w:rPr>
      </w:pPr>
    </w:p>
    <w:p w:rsidR="00D33D72" w:rsidRPr="003E2DAB" w:rsidRDefault="00D33D72" w:rsidP="00D33D72">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6.1.2- </w:t>
      </w:r>
      <w:r w:rsidRPr="003E2DAB">
        <w:rPr>
          <w:rFonts w:ascii="Arial" w:hAnsi="Arial" w:cs="Arial"/>
          <w:sz w:val="22"/>
          <w:szCs w:val="22"/>
          <w:lang w:val="pt-PT"/>
        </w:rPr>
        <w:t xml:space="preserve">Prazo de validade da proposta não inferior a </w:t>
      </w:r>
      <w:r w:rsidRPr="003E2DAB">
        <w:rPr>
          <w:rFonts w:ascii="Arial" w:hAnsi="Arial" w:cs="Arial"/>
          <w:b/>
          <w:noProof/>
          <w:sz w:val="22"/>
          <w:szCs w:val="22"/>
          <w:lang w:val="pt-PT"/>
        </w:rPr>
        <w:t>60</w:t>
      </w:r>
      <w:r w:rsidRPr="003E2DAB">
        <w:rPr>
          <w:rFonts w:ascii="Arial" w:hAnsi="Arial" w:cs="Arial"/>
          <w:b/>
          <w:sz w:val="22"/>
          <w:szCs w:val="22"/>
          <w:lang w:val="pt-PT"/>
        </w:rPr>
        <w:t xml:space="preserve"> dias</w:t>
      </w:r>
      <w:r w:rsidRPr="003E2DAB">
        <w:rPr>
          <w:rFonts w:ascii="Arial" w:hAnsi="Arial" w:cs="Arial"/>
          <w:sz w:val="22"/>
          <w:szCs w:val="22"/>
          <w:lang w:val="pt-PT"/>
        </w:rPr>
        <w:t>, contados da data estipulada para a entrega dos envelopes;</w:t>
      </w:r>
    </w:p>
    <w:p w:rsidR="00D33D72" w:rsidRPr="003E2DAB" w:rsidRDefault="00D33D72" w:rsidP="00D33D72">
      <w:pPr>
        <w:widowControl w:val="0"/>
        <w:tabs>
          <w:tab w:val="left" w:pos="357"/>
          <w:tab w:val="left" w:pos="527"/>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357"/>
          <w:tab w:val="left" w:pos="527"/>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6.1.3-</w:t>
      </w:r>
      <w:r w:rsidRPr="003E2DAB">
        <w:rPr>
          <w:rFonts w:ascii="Arial" w:hAnsi="Arial" w:cs="Arial"/>
          <w:b/>
          <w:sz w:val="22"/>
          <w:szCs w:val="22"/>
          <w:lang w:val="pt-PT"/>
        </w:rPr>
        <w:t xml:space="preserve"> </w:t>
      </w:r>
      <w:r w:rsidRPr="003E2DAB">
        <w:rPr>
          <w:rFonts w:ascii="Arial" w:hAnsi="Arial" w:cs="Arial"/>
          <w:sz w:val="22"/>
          <w:szCs w:val="22"/>
          <w:lang w:val="pt-PT"/>
        </w:rPr>
        <w:t xml:space="preserve">Declaração que o fornecimento dos materiais, a que se refere aos objetos licitados, serão parcelados conforme as necessidades da Prefeitura Municipal de Desterro do Melo, conforme estabelecido no </w:t>
      </w:r>
      <w:r w:rsidRPr="003E2DAB">
        <w:rPr>
          <w:rFonts w:ascii="Arial" w:hAnsi="Arial" w:cs="Arial"/>
          <w:b/>
          <w:sz w:val="22"/>
          <w:szCs w:val="22"/>
          <w:lang w:val="pt-PT"/>
        </w:rPr>
        <w:t>Termo de Referência ANEXO I.</w:t>
      </w:r>
    </w:p>
    <w:p w:rsidR="00D33D72" w:rsidRPr="003E2DAB" w:rsidRDefault="00D33D72" w:rsidP="00D33D72">
      <w:pPr>
        <w:widowControl w:val="0"/>
        <w:tabs>
          <w:tab w:val="left" w:pos="357"/>
          <w:tab w:val="left" w:pos="527"/>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6.1.4- Garantia de validade contra má qualidade do objeto licitado, nos moldes do Termo de Referência do </w:t>
      </w:r>
      <w:r w:rsidRPr="003E2DAB">
        <w:rPr>
          <w:rFonts w:ascii="Arial" w:hAnsi="Arial" w:cs="Arial"/>
          <w:b/>
          <w:sz w:val="22"/>
          <w:szCs w:val="22"/>
          <w:lang w:val="pt-PT"/>
        </w:rPr>
        <w:t>ANEXO I</w:t>
      </w:r>
      <w:r w:rsidRPr="003E2DAB">
        <w:rPr>
          <w:rFonts w:ascii="Arial" w:hAnsi="Arial" w:cs="Arial"/>
          <w:sz w:val="22"/>
          <w:szCs w:val="22"/>
          <w:lang w:val="pt-PT"/>
        </w:rPr>
        <w:t>.</w:t>
      </w:r>
    </w:p>
    <w:p w:rsidR="00D33D72" w:rsidRPr="003E2DAB" w:rsidRDefault="00D33D72" w:rsidP="00D33D72">
      <w:pPr>
        <w:widowControl w:val="0"/>
        <w:tabs>
          <w:tab w:val="left" w:pos="0"/>
          <w:tab w:val="left" w:pos="527"/>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0"/>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6.1.5- Nome, CNPJ, inscrição estadual e endereço completo do responsável pela garantia, caso seja prestada por terceiros, que, quando, exigido no </w:t>
      </w:r>
      <w:r w:rsidRPr="003E2DAB">
        <w:rPr>
          <w:rFonts w:ascii="Arial" w:hAnsi="Arial" w:cs="Arial"/>
          <w:b/>
          <w:sz w:val="22"/>
          <w:szCs w:val="22"/>
          <w:lang w:val="pt-PT"/>
        </w:rPr>
        <w:t>ANEXO I,</w:t>
      </w:r>
      <w:r w:rsidRPr="003E2DAB">
        <w:rPr>
          <w:rFonts w:ascii="Arial" w:hAnsi="Arial" w:cs="Arial"/>
          <w:sz w:val="22"/>
          <w:szCs w:val="22"/>
          <w:lang w:val="pt-PT"/>
        </w:rPr>
        <w:t xml:space="preserve"> deverá ser obrigatoriamente, prestada no local indicado (quando for o caso).</w:t>
      </w:r>
    </w:p>
    <w:p w:rsidR="00D33D72" w:rsidRPr="003E2DAB" w:rsidRDefault="00D33D72" w:rsidP="00D33D72">
      <w:pPr>
        <w:widowControl w:val="0"/>
        <w:tabs>
          <w:tab w:val="left" w:pos="0"/>
          <w:tab w:val="left" w:pos="53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6.1.6- Declaração de que nos preços propostos encontram-se incluídos todos os tributos, encargos sociais, deslocamentos, fretes e quaisquer outros ônus que porventura possam recair conforme objeto da presente licitação, modelo </w:t>
      </w:r>
      <w:r w:rsidRPr="003E2DAB">
        <w:rPr>
          <w:rFonts w:ascii="Arial" w:hAnsi="Arial" w:cs="Arial"/>
          <w:b/>
          <w:sz w:val="22"/>
          <w:szCs w:val="22"/>
          <w:lang w:val="pt-PT"/>
        </w:rPr>
        <w:t>ANEXO VI.</w:t>
      </w:r>
    </w:p>
    <w:p w:rsidR="00D33D72" w:rsidRPr="003E2DAB" w:rsidRDefault="00D33D72" w:rsidP="00D33D72">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lastRenderedPageBreak/>
        <w:t xml:space="preserve">6.2- </w:t>
      </w:r>
      <w:r w:rsidRPr="003E2DAB">
        <w:rPr>
          <w:rFonts w:ascii="Arial" w:hAnsi="Arial" w:cs="Arial"/>
          <w:sz w:val="22"/>
          <w:szCs w:val="22"/>
          <w:lang w:val="pt-PT"/>
        </w:rPr>
        <w:t xml:space="preserve">As propostas não poderão impor condições ou conter opções, somente sendo admitidas propostas que ofertem apenas </w:t>
      </w:r>
      <w:r w:rsidRPr="003E2DAB">
        <w:rPr>
          <w:rFonts w:ascii="Arial" w:hAnsi="Arial" w:cs="Arial"/>
          <w:b/>
          <w:sz w:val="22"/>
          <w:szCs w:val="22"/>
          <w:lang w:val="pt-PT"/>
        </w:rPr>
        <w:t xml:space="preserve">UM PREÇO UNITÁRIO, </w:t>
      </w:r>
      <w:r w:rsidRPr="003E2DAB">
        <w:rPr>
          <w:rFonts w:ascii="Arial" w:hAnsi="Arial" w:cs="Arial"/>
          <w:sz w:val="22"/>
          <w:szCs w:val="22"/>
          <w:lang w:val="pt-PT"/>
        </w:rPr>
        <w:t>para o item do objeto desta licitação.</w:t>
      </w: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 xml:space="preserve">6.3 - Em cada proposta deverá constar </w:t>
      </w:r>
      <w:r w:rsidRPr="003E2DAB">
        <w:rPr>
          <w:rFonts w:ascii="Arial" w:hAnsi="Arial" w:cs="Arial"/>
          <w:b/>
          <w:sz w:val="22"/>
          <w:szCs w:val="22"/>
        </w:rPr>
        <w:t>OBRIGATORIAMENTE</w:t>
      </w:r>
      <w:r w:rsidRPr="003E2DAB">
        <w:rPr>
          <w:rFonts w:ascii="Arial" w:hAnsi="Arial" w:cs="Arial"/>
          <w:sz w:val="22"/>
          <w:szCs w:val="22"/>
        </w:rPr>
        <w:t>;</w:t>
      </w:r>
    </w:p>
    <w:p w:rsidR="00D33D72" w:rsidRPr="003E2DAB" w:rsidRDefault="00D33D72" w:rsidP="00D33D72">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rPr>
        <w:t>Valor unitário de cada item;</w:t>
      </w:r>
    </w:p>
    <w:p w:rsidR="00D33D72" w:rsidRPr="003E2DAB" w:rsidRDefault="00D33D72" w:rsidP="00D33D72">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Valor global de cada item;</w:t>
      </w:r>
    </w:p>
    <w:p w:rsidR="00D33D72" w:rsidRPr="003E2DAB" w:rsidRDefault="00D33D72" w:rsidP="00D33D72">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Quantidade de cada item;</w:t>
      </w:r>
    </w:p>
    <w:p w:rsidR="00D33D72" w:rsidRPr="003E2DAB" w:rsidRDefault="00D33D72" w:rsidP="00D33D72">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Descrição de cada item;</w:t>
      </w:r>
    </w:p>
    <w:p w:rsidR="00D33D72" w:rsidRPr="003E2DAB" w:rsidRDefault="00D33D72" w:rsidP="00D33D72">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Unidade de contratação de cada item;</w:t>
      </w:r>
    </w:p>
    <w:p w:rsidR="00D33D72" w:rsidRPr="003E2DAB" w:rsidRDefault="00D33D72" w:rsidP="00D33D72">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Marca do produto.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b/>
          <w:sz w:val="22"/>
          <w:szCs w:val="22"/>
        </w:rPr>
      </w:pPr>
      <w:r w:rsidRPr="003E2DAB">
        <w:rPr>
          <w:rFonts w:ascii="Arial" w:hAnsi="Arial" w:cs="Arial"/>
          <w:sz w:val="22"/>
          <w:szCs w:val="22"/>
        </w:rPr>
        <w:t xml:space="preserve">6.4 - O critério de julgamento das propostas será do </w:t>
      </w:r>
      <w:r w:rsidRPr="003E2DAB">
        <w:rPr>
          <w:rFonts w:ascii="Arial" w:hAnsi="Arial" w:cs="Arial"/>
          <w:b/>
          <w:sz w:val="22"/>
          <w:szCs w:val="22"/>
        </w:rPr>
        <w:t>tipo menor preço por item.</w:t>
      </w:r>
    </w:p>
    <w:p w:rsidR="00D33D72" w:rsidRPr="003E2DAB" w:rsidRDefault="00D33D72" w:rsidP="00D33D72">
      <w:pPr>
        <w:ind w:right="-1"/>
        <w:jc w:val="both"/>
        <w:rPr>
          <w:rFonts w:ascii="Arial" w:hAnsi="Arial" w:cs="Arial"/>
          <w:b/>
          <w:sz w:val="22"/>
          <w:szCs w:val="22"/>
        </w:rPr>
      </w:pPr>
    </w:p>
    <w:p w:rsidR="00D33D72" w:rsidRPr="003E2DAB" w:rsidRDefault="00D33D72" w:rsidP="00D33D72">
      <w:pPr>
        <w:ind w:right="-1"/>
        <w:jc w:val="both"/>
        <w:rPr>
          <w:rFonts w:ascii="Arial" w:hAnsi="Arial" w:cs="Arial"/>
          <w:b/>
          <w:sz w:val="22"/>
          <w:szCs w:val="22"/>
        </w:rPr>
      </w:pPr>
      <w:r w:rsidRPr="003E2DAB">
        <w:rPr>
          <w:rFonts w:ascii="Arial" w:hAnsi="Arial" w:cs="Arial"/>
          <w:sz w:val="22"/>
          <w:szCs w:val="22"/>
        </w:rPr>
        <w:t>6.5 –</w:t>
      </w:r>
      <w:r w:rsidRPr="003E2DAB">
        <w:rPr>
          <w:rFonts w:ascii="Arial" w:hAnsi="Arial" w:cs="Arial"/>
          <w:b/>
          <w:sz w:val="22"/>
          <w:szCs w:val="22"/>
        </w:rPr>
        <w:t xml:space="preserve"> </w:t>
      </w:r>
      <w:r w:rsidRPr="003E2DAB">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6.6</w:t>
      </w:r>
      <w:r w:rsidRPr="003E2DAB">
        <w:rPr>
          <w:rFonts w:ascii="Arial" w:hAnsi="Arial" w:cs="Arial"/>
          <w:b/>
          <w:sz w:val="22"/>
          <w:szCs w:val="22"/>
        </w:rPr>
        <w:t xml:space="preserve"> </w:t>
      </w:r>
      <w:r w:rsidRPr="003E2DAB">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D33D72" w:rsidRPr="003E2DAB" w:rsidRDefault="00D33D72" w:rsidP="00D33D72">
      <w:pPr>
        <w:widowControl w:val="0"/>
        <w:spacing w:before="100" w:beforeAutospacing="1" w:after="100" w:afterAutospacing="1"/>
        <w:ind w:right="-1"/>
        <w:jc w:val="both"/>
        <w:rPr>
          <w:rFonts w:ascii="Arial" w:hAnsi="Arial" w:cs="Arial"/>
          <w:sz w:val="22"/>
          <w:szCs w:val="22"/>
        </w:rPr>
      </w:pPr>
      <w:r w:rsidRPr="003E2DAB">
        <w:rPr>
          <w:rFonts w:ascii="Arial" w:hAnsi="Arial" w:cs="Arial"/>
          <w:sz w:val="22"/>
          <w:szCs w:val="22"/>
        </w:rPr>
        <w:t>6.7</w:t>
      </w:r>
      <w:r w:rsidRPr="003E2DAB">
        <w:rPr>
          <w:rFonts w:ascii="Arial" w:hAnsi="Arial" w:cs="Arial"/>
          <w:b/>
          <w:sz w:val="22"/>
          <w:szCs w:val="22"/>
        </w:rPr>
        <w:t xml:space="preserve"> </w:t>
      </w:r>
      <w:r w:rsidRPr="003E2DAB">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6.8</w:t>
      </w:r>
      <w:r w:rsidRPr="003E2DAB">
        <w:rPr>
          <w:rFonts w:ascii="Arial" w:hAnsi="Arial" w:cs="Arial"/>
          <w:b/>
          <w:sz w:val="22"/>
          <w:szCs w:val="22"/>
        </w:rPr>
        <w:t xml:space="preserve"> </w:t>
      </w:r>
      <w:r w:rsidRPr="003E2DAB">
        <w:rPr>
          <w:rFonts w:ascii="Arial" w:hAnsi="Arial" w:cs="Arial"/>
          <w:sz w:val="22"/>
          <w:szCs w:val="22"/>
        </w:rPr>
        <w:t>– Não poderá haver desistência dos lances ofertados, sujeitando-se o proponente desistente às penalidades constantes no Item 13 deste Edital.</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6.9</w:t>
      </w:r>
      <w:r w:rsidRPr="003E2DAB">
        <w:rPr>
          <w:rFonts w:ascii="Arial" w:hAnsi="Arial" w:cs="Arial"/>
          <w:b/>
          <w:sz w:val="22"/>
          <w:szCs w:val="22"/>
        </w:rPr>
        <w:t xml:space="preserve"> </w:t>
      </w:r>
      <w:r w:rsidRPr="003E2DAB">
        <w:rPr>
          <w:rFonts w:ascii="Arial" w:hAnsi="Arial" w:cs="Arial"/>
          <w:sz w:val="22"/>
          <w:szCs w:val="22"/>
        </w:rPr>
        <w:t>– Após este ato, será encerrada a etapa competitiva e ordenadas às ofertas, exclusivamente pelo critério de menor preço por item.</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6.10</w:t>
      </w:r>
      <w:r w:rsidRPr="003E2DAB">
        <w:rPr>
          <w:rFonts w:ascii="Arial" w:hAnsi="Arial" w:cs="Arial"/>
          <w:b/>
          <w:sz w:val="22"/>
          <w:szCs w:val="22"/>
        </w:rPr>
        <w:t xml:space="preserve"> </w:t>
      </w:r>
      <w:r w:rsidRPr="003E2DAB">
        <w:rPr>
          <w:rFonts w:ascii="Arial" w:hAnsi="Arial" w:cs="Arial"/>
          <w:sz w:val="22"/>
          <w:szCs w:val="22"/>
        </w:rPr>
        <w:t>– O pregoeiro examinará a aceitabilidade, quanto ao objeto e valor apresentado pela primeira classificada, conforme definido neste Edital, decidindo motivadamente a respeito.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6.11</w:t>
      </w:r>
      <w:r w:rsidRPr="003E2DAB">
        <w:rPr>
          <w:rFonts w:ascii="Arial" w:hAnsi="Arial" w:cs="Arial"/>
          <w:b/>
          <w:sz w:val="22"/>
          <w:szCs w:val="22"/>
        </w:rPr>
        <w:t xml:space="preserve"> </w:t>
      </w:r>
      <w:r w:rsidRPr="003E2DAB">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6.12 – Constatado o atendimento pleno às exigências do Edital, será declarado o proponente vencedor, sendo-lhe adjudicado o objeto deste Edital, pelo Pregoeiro.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6.13</w:t>
      </w:r>
      <w:r w:rsidRPr="003E2DAB">
        <w:rPr>
          <w:rFonts w:ascii="Arial" w:hAnsi="Arial" w:cs="Arial"/>
          <w:b/>
          <w:sz w:val="22"/>
          <w:szCs w:val="22"/>
        </w:rPr>
        <w:t xml:space="preserve"> </w:t>
      </w:r>
      <w:r w:rsidRPr="003E2DAB">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6.14</w:t>
      </w:r>
      <w:r w:rsidRPr="003E2DAB">
        <w:rPr>
          <w:rFonts w:ascii="Arial" w:hAnsi="Arial" w:cs="Arial"/>
          <w:b/>
          <w:sz w:val="22"/>
          <w:szCs w:val="22"/>
        </w:rPr>
        <w:t xml:space="preserve"> </w:t>
      </w:r>
      <w:r w:rsidRPr="003E2DAB">
        <w:rPr>
          <w:rFonts w:ascii="Arial" w:hAnsi="Arial" w:cs="Arial"/>
          <w:sz w:val="22"/>
          <w:szCs w:val="22"/>
        </w:rPr>
        <w:t xml:space="preserve">– Da reunião lavrar-se-á ata circunstanciada, na qual serão registradas as ocorrências relevantes e que, ao final, deverá obrigatoriamente ser assinada pelo Pregoeiro e Equipe de Apoio, ressaltando-se que aos proponentes será facultada a assinatura da ata, podendo ainda, de </w:t>
      </w:r>
      <w:r w:rsidRPr="003E2DAB">
        <w:rPr>
          <w:rFonts w:ascii="Arial" w:hAnsi="Arial" w:cs="Arial"/>
          <w:sz w:val="22"/>
          <w:szCs w:val="22"/>
        </w:rPr>
        <w:lastRenderedPageBreak/>
        <w:t>comum acordo, serem eleitos representantes entre os licitantes para rubricar todos os documentos do processo licitatório.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6.15</w:t>
      </w:r>
      <w:r w:rsidRPr="003E2DAB">
        <w:rPr>
          <w:rFonts w:ascii="Arial" w:hAnsi="Arial" w:cs="Arial"/>
          <w:b/>
          <w:sz w:val="22"/>
          <w:szCs w:val="22"/>
        </w:rPr>
        <w:t xml:space="preserve"> </w:t>
      </w:r>
      <w:r w:rsidRPr="003E2DAB">
        <w:rPr>
          <w:rFonts w:ascii="Arial" w:hAnsi="Arial" w:cs="Arial"/>
          <w:sz w:val="22"/>
          <w:szCs w:val="22"/>
        </w:rPr>
        <w:t>– Verificando-se, no curso da análise, o descumprimento de requisitos estabelecidos neste Edital, a proposta será desclassificada.</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6.16</w:t>
      </w:r>
      <w:r w:rsidRPr="003E2DAB">
        <w:rPr>
          <w:rFonts w:ascii="Arial" w:hAnsi="Arial" w:cs="Arial"/>
          <w:b/>
          <w:sz w:val="22"/>
          <w:szCs w:val="22"/>
        </w:rPr>
        <w:t xml:space="preserve"> </w:t>
      </w:r>
      <w:r w:rsidRPr="003E2DAB">
        <w:rPr>
          <w:rFonts w:ascii="Arial" w:hAnsi="Arial" w:cs="Arial"/>
          <w:sz w:val="22"/>
          <w:szCs w:val="22"/>
        </w:rPr>
        <w:t>– Em caso de divergência entre informações contidas em documentação impressa e na proposta específica, prevalecerão as da proposta.</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6.17 – Não se considerará qualquer oferta de vantagem não prevista no objeto deste edital.</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6.18</w:t>
      </w:r>
      <w:r w:rsidRPr="003E2DAB">
        <w:rPr>
          <w:rFonts w:ascii="Arial" w:hAnsi="Arial" w:cs="Arial"/>
          <w:b/>
          <w:sz w:val="22"/>
          <w:szCs w:val="22"/>
        </w:rPr>
        <w:t xml:space="preserve"> </w:t>
      </w:r>
      <w:r w:rsidRPr="003E2DAB">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6.19</w:t>
      </w:r>
      <w:r w:rsidRPr="003E2DAB">
        <w:rPr>
          <w:rFonts w:ascii="Arial" w:hAnsi="Arial" w:cs="Arial"/>
          <w:b/>
          <w:sz w:val="22"/>
          <w:szCs w:val="22"/>
        </w:rPr>
        <w:t xml:space="preserve"> </w:t>
      </w:r>
      <w:r w:rsidRPr="003E2DAB">
        <w:rPr>
          <w:rFonts w:ascii="Arial" w:hAnsi="Arial" w:cs="Arial"/>
          <w:sz w:val="22"/>
          <w:szCs w:val="22"/>
        </w:rPr>
        <w:t>– Caso não se realize lances verbais, serão verificados a conformidade entre a proposta escrita de menor preço e o valor estimado para a contratação.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6.20 -</w:t>
      </w:r>
      <w:r w:rsidRPr="003E2DAB">
        <w:rPr>
          <w:rFonts w:ascii="Arial" w:hAnsi="Arial" w:cs="Arial"/>
          <w:sz w:val="22"/>
          <w:szCs w:val="22"/>
          <w:lang w:val="pt-PT"/>
        </w:rPr>
        <w:t xml:space="preserve"> </w:t>
      </w:r>
      <w:r w:rsidRPr="003E2DAB">
        <w:rPr>
          <w:rFonts w:ascii="Arial" w:hAnsi="Arial" w:cs="Arial"/>
          <w:sz w:val="22"/>
          <w:szCs w:val="22"/>
        </w:rPr>
        <w:t xml:space="preserve">Juntamente com a proposta escrita (IMPRESSA), </w:t>
      </w:r>
      <w:r w:rsidRPr="003E2DAB">
        <w:rPr>
          <w:rFonts w:ascii="Arial" w:hAnsi="Arial" w:cs="Arial"/>
          <w:b/>
          <w:sz w:val="22"/>
          <w:szCs w:val="22"/>
          <w:u w:val="single"/>
        </w:rPr>
        <w:t>será exigido</w:t>
      </w:r>
      <w:r w:rsidRPr="003E2DAB">
        <w:rPr>
          <w:rFonts w:ascii="Arial" w:hAnsi="Arial" w:cs="Arial"/>
          <w:sz w:val="22"/>
          <w:szCs w:val="22"/>
        </w:rPr>
        <w:t xml:space="preserve"> também a proposta em arquivo digital (</w:t>
      </w:r>
      <w:r w:rsidRPr="003E2DAB">
        <w:rPr>
          <w:rFonts w:ascii="Arial" w:hAnsi="Arial" w:cs="Arial"/>
          <w:i/>
          <w:sz w:val="22"/>
          <w:szCs w:val="22"/>
        </w:rPr>
        <w:t>CD</w:t>
      </w:r>
      <w:r w:rsidRPr="003E2DAB">
        <w:rPr>
          <w:rFonts w:ascii="Arial" w:hAnsi="Arial" w:cs="Arial"/>
          <w:sz w:val="22"/>
          <w:szCs w:val="22"/>
        </w:rPr>
        <w:t xml:space="preserve"> ou </w:t>
      </w:r>
      <w:r w:rsidRPr="003E2DAB">
        <w:rPr>
          <w:rFonts w:ascii="Arial" w:hAnsi="Arial" w:cs="Arial"/>
          <w:i/>
          <w:sz w:val="22"/>
          <w:szCs w:val="22"/>
        </w:rPr>
        <w:t>PEN DRIVE</w:t>
      </w:r>
      <w:r w:rsidRPr="003E2DAB">
        <w:rPr>
          <w:rFonts w:ascii="Arial" w:hAnsi="Arial" w:cs="Arial"/>
          <w:sz w:val="22"/>
          <w:szCs w:val="22"/>
        </w:rPr>
        <w:t xml:space="preserve">), o arquivo estará disponível no SITE da Prefeitura Municipal </w:t>
      </w:r>
      <w:hyperlink r:id="rId11"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w:t>
      </w:r>
      <w:r w:rsidRPr="003E2DAB">
        <w:rPr>
          <w:rFonts w:ascii="Arial" w:hAnsi="Arial" w:cs="Arial"/>
          <w:b/>
          <w:sz w:val="22"/>
          <w:szCs w:val="22"/>
          <w:u w:val="single"/>
        </w:rPr>
        <w:t>EDITAIS E LICITAÇÕES</w:t>
      </w:r>
      <w:r w:rsidRPr="003E2DAB">
        <w:rPr>
          <w:rFonts w:ascii="Arial" w:hAnsi="Arial" w:cs="Arial"/>
          <w:sz w:val="22"/>
          <w:szCs w:val="22"/>
        </w:rPr>
        <w:t xml:space="preserve"> com a seguinte descrição </w:t>
      </w:r>
      <w:r w:rsidR="003E6F86">
        <w:rPr>
          <w:rFonts w:ascii="Arial" w:hAnsi="Arial" w:cs="Arial"/>
          <w:b/>
          <w:sz w:val="22"/>
          <w:szCs w:val="22"/>
          <w:u w:val="single"/>
        </w:rPr>
        <w:t>“Processo 031/2015 - Pregão Presencial 018</w:t>
      </w:r>
      <w:r w:rsidRPr="003E2DAB">
        <w:rPr>
          <w:rFonts w:ascii="Arial" w:hAnsi="Arial" w:cs="Arial"/>
          <w:b/>
          <w:sz w:val="22"/>
          <w:szCs w:val="22"/>
          <w:u w:val="single"/>
        </w:rPr>
        <w:t>/2015”</w:t>
      </w:r>
      <w:r w:rsidRPr="003E2DAB">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b/>
          <w:sz w:val="22"/>
          <w:szCs w:val="22"/>
          <w:u w:val="single"/>
        </w:rPr>
      </w:pPr>
      <w:r w:rsidRPr="003E2DAB">
        <w:rPr>
          <w:rFonts w:ascii="Arial" w:hAnsi="Arial" w:cs="Arial"/>
          <w:sz w:val="22"/>
          <w:szCs w:val="22"/>
        </w:rPr>
        <w:t xml:space="preserve">6.21 - O </w:t>
      </w:r>
      <w:r w:rsidRPr="003E2DAB">
        <w:rPr>
          <w:rFonts w:ascii="Arial" w:hAnsi="Arial" w:cs="Arial"/>
          <w:b/>
          <w:sz w:val="22"/>
          <w:szCs w:val="22"/>
        </w:rPr>
        <w:t>CD</w:t>
      </w:r>
      <w:r w:rsidRPr="003E2DAB">
        <w:rPr>
          <w:rFonts w:ascii="Arial" w:hAnsi="Arial" w:cs="Arial"/>
          <w:sz w:val="22"/>
          <w:szCs w:val="22"/>
        </w:rPr>
        <w:t xml:space="preserve"> ou </w:t>
      </w:r>
      <w:r w:rsidRPr="003E2DAB">
        <w:rPr>
          <w:rFonts w:ascii="Arial" w:hAnsi="Arial" w:cs="Arial"/>
          <w:b/>
          <w:sz w:val="22"/>
          <w:szCs w:val="22"/>
        </w:rPr>
        <w:t>PEN DRIVE</w:t>
      </w:r>
      <w:r w:rsidRPr="003E2DAB">
        <w:rPr>
          <w:rFonts w:ascii="Arial" w:hAnsi="Arial" w:cs="Arial"/>
          <w:sz w:val="22"/>
          <w:szCs w:val="22"/>
        </w:rPr>
        <w:t xml:space="preserve"> que deverá conter a proposta gravada com a extensão do arquivo que será gerada pelo próprio programa fornecido </w:t>
      </w:r>
      <w:r w:rsidRPr="003E2DAB">
        <w:rPr>
          <w:rFonts w:ascii="Arial" w:hAnsi="Arial" w:cs="Arial"/>
          <w:b/>
          <w:i/>
          <w:sz w:val="22"/>
          <w:szCs w:val="22"/>
        </w:rPr>
        <w:t>( NºCNPJ.PRO )</w:t>
      </w:r>
      <w:r w:rsidRPr="003E2DAB">
        <w:rPr>
          <w:rFonts w:ascii="Arial" w:hAnsi="Arial" w:cs="Arial"/>
          <w:sz w:val="22"/>
          <w:szCs w:val="22"/>
        </w:rPr>
        <w:t xml:space="preserve"> e será arquivado junto ao processo, não cabendo devolução dos mesmos ao Licitante.</w:t>
      </w:r>
    </w:p>
    <w:p w:rsidR="00D33D72" w:rsidRPr="003E2DAB" w:rsidRDefault="00D33D72" w:rsidP="00D33D72">
      <w:pPr>
        <w:ind w:right="-1"/>
        <w:jc w:val="both"/>
        <w:outlineLvl w:val="0"/>
        <w:rPr>
          <w:rFonts w:ascii="Arial" w:hAnsi="Arial" w:cs="Arial"/>
          <w:b/>
          <w:sz w:val="22"/>
          <w:szCs w:val="22"/>
        </w:rPr>
      </w:pPr>
    </w:p>
    <w:p w:rsidR="00D33D72" w:rsidRPr="003E2DAB" w:rsidRDefault="00D33D72" w:rsidP="00D33D72">
      <w:pPr>
        <w:ind w:right="-1"/>
        <w:jc w:val="both"/>
        <w:outlineLvl w:val="0"/>
        <w:rPr>
          <w:rFonts w:ascii="Arial" w:hAnsi="Arial" w:cs="Arial"/>
          <w:b/>
          <w:sz w:val="22"/>
          <w:szCs w:val="22"/>
          <w:lang w:val="pt-PT"/>
        </w:rPr>
      </w:pPr>
      <w:r w:rsidRPr="003E2DAB">
        <w:rPr>
          <w:rFonts w:ascii="Arial" w:hAnsi="Arial" w:cs="Arial"/>
          <w:b/>
          <w:sz w:val="22"/>
          <w:szCs w:val="22"/>
          <w:lang w:val="pt-PT"/>
        </w:rPr>
        <w:t>7- HABILITAÇÃO (Envelope nº 02):</w:t>
      </w:r>
    </w:p>
    <w:p w:rsidR="00D33D72" w:rsidRPr="003E2DAB" w:rsidRDefault="00D33D72" w:rsidP="00D33D72">
      <w:pPr>
        <w:ind w:right="-1"/>
        <w:jc w:val="both"/>
        <w:outlineLvl w:val="0"/>
        <w:rPr>
          <w:rFonts w:ascii="Arial" w:hAnsi="Arial" w:cs="Arial"/>
          <w:b/>
          <w:sz w:val="22"/>
          <w:szCs w:val="22"/>
          <w:lang w:val="pt-PT"/>
        </w:rPr>
      </w:pPr>
    </w:p>
    <w:p w:rsidR="00D33D72" w:rsidRPr="003E2DAB" w:rsidRDefault="00D33D72" w:rsidP="00D33D72">
      <w:pPr>
        <w:ind w:right="-1"/>
        <w:jc w:val="both"/>
        <w:outlineLvl w:val="0"/>
        <w:rPr>
          <w:rFonts w:ascii="Arial" w:hAnsi="Arial" w:cs="Arial"/>
          <w:b/>
          <w:sz w:val="22"/>
          <w:szCs w:val="22"/>
          <w:lang w:val="pt-PT"/>
        </w:rPr>
      </w:pPr>
      <w:r w:rsidRPr="003E2DAB">
        <w:rPr>
          <w:rFonts w:ascii="Arial" w:hAnsi="Arial" w:cs="Arial"/>
          <w:b/>
          <w:sz w:val="22"/>
          <w:szCs w:val="22"/>
          <w:lang w:val="pt-PT"/>
        </w:rPr>
        <w:t>7.1 – Regularidade Fiscal:</w:t>
      </w:r>
    </w:p>
    <w:p w:rsidR="00D33D72" w:rsidRPr="003E2DAB" w:rsidRDefault="00D33D72" w:rsidP="00D33D72">
      <w:pPr>
        <w:ind w:right="-1"/>
        <w:jc w:val="both"/>
        <w:outlineLvl w:val="0"/>
        <w:rPr>
          <w:rFonts w:ascii="Arial" w:hAnsi="Arial" w:cs="Arial"/>
          <w:sz w:val="22"/>
          <w:szCs w:val="22"/>
          <w:lang w:val="pt-PT"/>
        </w:rPr>
      </w:pPr>
      <w:r w:rsidRPr="003E2DAB">
        <w:rPr>
          <w:rFonts w:ascii="Arial" w:hAnsi="Arial" w:cs="Arial"/>
          <w:sz w:val="22"/>
          <w:szCs w:val="22"/>
          <w:lang w:val="pt-PT"/>
        </w:rPr>
        <w:t>7.1.1 - Prova de Inscrição no Cadastro Nacional de Pessoas Jurídicas—CNPJ;</w:t>
      </w:r>
    </w:p>
    <w:p w:rsidR="00D33D72" w:rsidRPr="003E2DAB" w:rsidRDefault="00D33D72" w:rsidP="00D33D72">
      <w:pPr>
        <w:ind w:right="-1"/>
        <w:jc w:val="both"/>
        <w:outlineLvl w:val="0"/>
        <w:rPr>
          <w:rFonts w:ascii="Arial" w:hAnsi="Arial" w:cs="Arial"/>
          <w:sz w:val="22"/>
          <w:szCs w:val="22"/>
          <w:lang w:val="pt-PT"/>
        </w:rPr>
      </w:pPr>
      <w:r w:rsidRPr="003E2DAB">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D33D72" w:rsidRPr="003E2DAB" w:rsidRDefault="00D33D72" w:rsidP="00D33D72">
      <w:pPr>
        <w:ind w:right="-1"/>
        <w:jc w:val="both"/>
        <w:outlineLvl w:val="0"/>
        <w:rPr>
          <w:rFonts w:ascii="Arial" w:hAnsi="Arial" w:cs="Arial"/>
          <w:sz w:val="22"/>
          <w:szCs w:val="22"/>
        </w:rPr>
      </w:pPr>
      <w:r w:rsidRPr="003E2DAB">
        <w:rPr>
          <w:rFonts w:ascii="Arial" w:hAnsi="Arial" w:cs="Arial"/>
          <w:sz w:val="22"/>
          <w:szCs w:val="22"/>
          <w:lang w:val="pt-PT"/>
        </w:rPr>
        <w:t>7.1.3 – Certidão</w:t>
      </w:r>
      <w:r w:rsidRPr="003E2DAB">
        <w:rPr>
          <w:rFonts w:ascii="Arial" w:hAnsi="Arial" w:cs="Arial"/>
          <w:sz w:val="22"/>
          <w:szCs w:val="22"/>
        </w:rPr>
        <w:t xml:space="preserve"> conjunta de regularidade da Receita Federal e tributos federais e divida ativa da União e de Contribuições Sociais.</w:t>
      </w:r>
    </w:p>
    <w:p w:rsidR="00D33D72" w:rsidRPr="003E2DAB" w:rsidRDefault="00D33D72" w:rsidP="00D33D72">
      <w:pPr>
        <w:ind w:right="-1"/>
        <w:jc w:val="both"/>
        <w:outlineLvl w:val="0"/>
        <w:rPr>
          <w:rFonts w:ascii="Arial" w:hAnsi="Arial" w:cs="Arial"/>
          <w:sz w:val="22"/>
          <w:szCs w:val="22"/>
          <w:lang w:val="pt-PT"/>
        </w:rPr>
      </w:pPr>
      <w:r w:rsidRPr="003E2DAB">
        <w:rPr>
          <w:rFonts w:ascii="Arial" w:hAnsi="Arial" w:cs="Arial"/>
          <w:sz w:val="22"/>
          <w:szCs w:val="22"/>
        </w:rPr>
        <w:t xml:space="preserve">7.1.4 - </w:t>
      </w:r>
      <w:r w:rsidRPr="003E2DAB">
        <w:rPr>
          <w:rFonts w:ascii="Arial" w:hAnsi="Arial" w:cs="Arial"/>
          <w:sz w:val="22"/>
          <w:szCs w:val="22"/>
          <w:lang w:val="pt-PT"/>
        </w:rPr>
        <w:t>Certidão de regularidade para com a Fazenda Estadual.</w:t>
      </w:r>
    </w:p>
    <w:p w:rsidR="00D33D72" w:rsidRPr="003E2DAB" w:rsidRDefault="00D33D72" w:rsidP="00D33D72">
      <w:pPr>
        <w:ind w:right="-1"/>
        <w:jc w:val="both"/>
        <w:outlineLvl w:val="0"/>
        <w:rPr>
          <w:rFonts w:ascii="Arial" w:hAnsi="Arial" w:cs="Arial"/>
          <w:sz w:val="22"/>
          <w:szCs w:val="22"/>
        </w:rPr>
      </w:pPr>
      <w:r w:rsidRPr="003E2DAB">
        <w:rPr>
          <w:rFonts w:ascii="Arial" w:hAnsi="Arial" w:cs="Arial"/>
          <w:sz w:val="22"/>
          <w:szCs w:val="22"/>
          <w:lang w:val="pt-PT"/>
        </w:rPr>
        <w:t>7.1.5 - Certidão de regularidade para com a Fazenda Municipal, sede da licitante.</w:t>
      </w:r>
    </w:p>
    <w:p w:rsidR="00D33D72" w:rsidRPr="003E2DAB"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rPr>
        <w:t xml:space="preserve">7.1.6 - </w:t>
      </w:r>
      <w:r w:rsidRPr="003E2DAB">
        <w:rPr>
          <w:rFonts w:ascii="Arial" w:hAnsi="Arial" w:cs="Arial"/>
          <w:sz w:val="22"/>
          <w:szCs w:val="22"/>
          <w:lang w:val="pt-PT"/>
        </w:rPr>
        <w:t>Certificado de Regularidade para com o FGTS, expedido pela Caixa Econômica Federal ou prova equivalente que comprove, inequivocamente, a regularidade de situação;</w:t>
      </w:r>
    </w:p>
    <w:p w:rsidR="00D33D72" w:rsidRPr="003E2DAB" w:rsidRDefault="00D33D72" w:rsidP="00D33D72">
      <w:pPr>
        <w:ind w:right="-1"/>
        <w:jc w:val="both"/>
        <w:outlineLvl w:val="0"/>
        <w:rPr>
          <w:rFonts w:ascii="Arial" w:hAnsi="Arial" w:cs="Arial"/>
          <w:sz w:val="22"/>
          <w:szCs w:val="22"/>
          <w:lang w:val="pt-PT"/>
        </w:rPr>
      </w:pPr>
      <w:r w:rsidRPr="003E2DAB">
        <w:rPr>
          <w:rFonts w:ascii="Arial" w:hAnsi="Arial" w:cs="Arial"/>
          <w:sz w:val="22"/>
          <w:szCs w:val="22"/>
          <w:lang w:val="pt-PT"/>
        </w:rPr>
        <w:t>7.1.7 -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D33D72" w:rsidRPr="003E2DAB" w:rsidRDefault="00D33D72" w:rsidP="00D33D72">
      <w:pPr>
        <w:ind w:right="-1"/>
        <w:jc w:val="both"/>
        <w:outlineLvl w:val="0"/>
        <w:rPr>
          <w:rFonts w:ascii="Arial" w:hAnsi="Arial" w:cs="Arial"/>
          <w:sz w:val="22"/>
          <w:szCs w:val="22"/>
          <w:lang w:val="pt-PT"/>
        </w:rPr>
      </w:pPr>
      <w:r w:rsidRPr="003E2DAB">
        <w:rPr>
          <w:rFonts w:ascii="Arial" w:hAnsi="Arial" w:cs="Arial"/>
          <w:sz w:val="22"/>
          <w:szCs w:val="22"/>
          <w:lang w:val="pt-PT"/>
        </w:rPr>
        <w:t>7.1.8 – Certidão Negativa de Débitos Trabalhistas.</w:t>
      </w:r>
    </w:p>
    <w:p w:rsidR="00D33D72" w:rsidRPr="003E2DAB" w:rsidRDefault="00D33D72" w:rsidP="00D33D72">
      <w:pPr>
        <w:tabs>
          <w:tab w:val="left" w:pos="1701"/>
        </w:tabs>
        <w:autoSpaceDE w:val="0"/>
        <w:autoSpaceDN w:val="0"/>
        <w:adjustRightInd w:val="0"/>
        <w:ind w:right="-1"/>
        <w:jc w:val="both"/>
        <w:rPr>
          <w:rFonts w:ascii="Arial" w:hAnsi="Arial" w:cs="Arial"/>
          <w:b/>
          <w:i/>
          <w:sz w:val="18"/>
          <w:szCs w:val="18"/>
          <w:u w:val="single"/>
        </w:rPr>
      </w:pPr>
    </w:p>
    <w:p w:rsidR="00D33D72" w:rsidRPr="003E2DAB" w:rsidRDefault="00D33D72" w:rsidP="00D33D72">
      <w:pPr>
        <w:tabs>
          <w:tab w:val="left" w:pos="1701"/>
        </w:tabs>
        <w:autoSpaceDE w:val="0"/>
        <w:autoSpaceDN w:val="0"/>
        <w:adjustRightInd w:val="0"/>
        <w:ind w:right="-1"/>
        <w:jc w:val="both"/>
        <w:rPr>
          <w:rFonts w:ascii="Arial" w:hAnsi="Arial" w:cs="Arial"/>
          <w:i/>
          <w:sz w:val="18"/>
          <w:szCs w:val="18"/>
        </w:rPr>
      </w:pPr>
      <w:r w:rsidRPr="003E2DAB">
        <w:rPr>
          <w:rFonts w:ascii="Arial" w:hAnsi="Arial" w:cs="Arial"/>
          <w:b/>
          <w:i/>
          <w:sz w:val="18"/>
          <w:szCs w:val="18"/>
          <w:u w:val="single"/>
        </w:rPr>
        <w:t>OBS:</w:t>
      </w:r>
      <w:r w:rsidRPr="003E2DAB">
        <w:rPr>
          <w:rFonts w:ascii="Arial" w:hAnsi="Arial" w:cs="Arial"/>
          <w:b/>
          <w:i/>
          <w:sz w:val="18"/>
          <w:szCs w:val="18"/>
        </w:rPr>
        <w:t xml:space="preserve"> </w:t>
      </w:r>
      <w:r w:rsidRPr="003E2DAB">
        <w:rPr>
          <w:rFonts w:ascii="Arial" w:hAnsi="Arial" w:cs="Arial"/>
          <w:i/>
          <w:sz w:val="18"/>
          <w:szCs w:val="18"/>
        </w:rPr>
        <w:t xml:space="preserve">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w:t>
      </w:r>
      <w:r w:rsidRPr="003E2DAB">
        <w:rPr>
          <w:rFonts w:ascii="Arial" w:hAnsi="Arial" w:cs="Arial"/>
          <w:i/>
          <w:sz w:val="18"/>
          <w:szCs w:val="18"/>
        </w:rPr>
        <w:lastRenderedPageBreak/>
        <w:t>moratória, ou depósito de seu montante integral, ou reclamações e recursos, nos termos das leis reguladoras do processo tributário administrativo ou concessão de medida liminar em mandado de segurança.</w:t>
      </w:r>
    </w:p>
    <w:p w:rsidR="00D33D72" w:rsidRPr="003E2DAB" w:rsidRDefault="00D33D72" w:rsidP="00D33D72">
      <w:pPr>
        <w:tabs>
          <w:tab w:val="left" w:pos="1701"/>
        </w:tabs>
        <w:autoSpaceDE w:val="0"/>
        <w:autoSpaceDN w:val="0"/>
        <w:adjustRightInd w:val="0"/>
        <w:ind w:right="-1"/>
        <w:jc w:val="both"/>
        <w:rPr>
          <w:rFonts w:ascii="Arial" w:hAnsi="Arial" w:cs="Arial"/>
          <w:i/>
          <w:sz w:val="18"/>
          <w:szCs w:val="18"/>
        </w:rPr>
      </w:pPr>
      <w:r w:rsidRPr="003E2DAB">
        <w:rPr>
          <w:rFonts w:ascii="Arial" w:hAnsi="Arial" w:cs="Arial"/>
          <w:i/>
          <w:sz w:val="18"/>
          <w:szCs w:val="18"/>
        </w:rPr>
        <w:t>A Certidão Previdenciária poderá ser conjunta com a de Tributos Federais ou isoladamente dependendo da data de sua expedição.</w:t>
      </w:r>
    </w:p>
    <w:p w:rsidR="00D33D72" w:rsidRPr="003E2DAB" w:rsidRDefault="00D33D72" w:rsidP="00D33D72">
      <w:pPr>
        <w:tabs>
          <w:tab w:val="left" w:pos="1701"/>
        </w:tabs>
        <w:autoSpaceDE w:val="0"/>
        <w:autoSpaceDN w:val="0"/>
        <w:adjustRightInd w:val="0"/>
        <w:ind w:right="-1"/>
        <w:jc w:val="both"/>
        <w:rPr>
          <w:rFonts w:ascii="Arial" w:hAnsi="Arial" w:cs="Arial"/>
          <w:i/>
          <w:sz w:val="18"/>
          <w:szCs w:val="18"/>
        </w:rPr>
      </w:pPr>
    </w:p>
    <w:p w:rsidR="00D33D72" w:rsidRPr="003E2DAB" w:rsidRDefault="00D33D72" w:rsidP="00D33D72">
      <w:pPr>
        <w:ind w:right="-1"/>
        <w:jc w:val="both"/>
        <w:outlineLvl w:val="0"/>
        <w:rPr>
          <w:rFonts w:ascii="Arial" w:hAnsi="Arial" w:cs="Arial"/>
          <w:b/>
          <w:sz w:val="22"/>
          <w:szCs w:val="22"/>
          <w:lang w:val="pt-PT"/>
        </w:rPr>
      </w:pPr>
      <w:r w:rsidRPr="003E2DAB">
        <w:rPr>
          <w:rFonts w:ascii="Arial" w:hAnsi="Arial" w:cs="Arial"/>
          <w:b/>
          <w:sz w:val="22"/>
          <w:szCs w:val="22"/>
          <w:lang w:val="pt-PT"/>
        </w:rPr>
        <w:t>7.2 – Regularidade Jurídica:</w:t>
      </w:r>
    </w:p>
    <w:p w:rsidR="00D33D72" w:rsidRPr="003E2DAB" w:rsidRDefault="00D33D72" w:rsidP="00D33D72">
      <w:pPr>
        <w:ind w:right="-1"/>
        <w:jc w:val="both"/>
        <w:outlineLvl w:val="0"/>
        <w:rPr>
          <w:rFonts w:ascii="Arial" w:hAnsi="Arial" w:cs="Arial"/>
          <w:sz w:val="22"/>
          <w:szCs w:val="22"/>
          <w:lang w:val="pt-PT"/>
        </w:rPr>
      </w:pPr>
      <w:r w:rsidRPr="003E2DAB">
        <w:rPr>
          <w:rFonts w:ascii="Arial" w:hAnsi="Arial" w:cs="Arial"/>
          <w:b/>
          <w:sz w:val="22"/>
          <w:szCs w:val="22"/>
        </w:rPr>
        <w:t>7.2.1</w:t>
      </w:r>
      <w:r w:rsidRPr="003E2DAB">
        <w:rPr>
          <w:rFonts w:ascii="Arial" w:hAnsi="Arial" w:cs="Arial"/>
          <w:sz w:val="22"/>
          <w:szCs w:val="22"/>
        </w:rPr>
        <w:t xml:space="preserve"> - Cópia de CPF e identidade de </w:t>
      </w:r>
      <w:r w:rsidRPr="003E2DAB">
        <w:rPr>
          <w:rFonts w:ascii="Arial" w:hAnsi="Arial" w:cs="Arial"/>
          <w:b/>
          <w:sz w:val="22"/>
          <w:szCs w:val="22"/>
          <w:u w:val="single"/>
        </w:rPr>
        <w:t>todos</w:t>
      </w:r>
      <w:r w:rsidRPr="003E2DAB">
        <w:rPr>
          <w:rFonts w:ascii="Arial" w:hAnsi="Arial" w:cs="Arial"/>
          <w:sz w:val="22"/>
          <w:szCs w:val="22"/>
        </w:rPr>
        <w:t xml:space="preserve"> os Sócios Proprietários.</w:t>
      </w:r>
    </w:p>
    <w:p w:rsidR="00D33D72" w:rsidRPr="003E2DAB" w:rsidRDefault="00D33D72" w:rsidP="00D33D72">
      <w:pPr>
        <w:ind w:right="-1"/>
        <w:jc w:val="both"/>
        <w:rPr>
          <w:rFonts w:ascii="Arial" w:hAnsi="Arial" w:cs="Arial"/>
          <w:sz w:val="22"/>
          <w:szCs w:val="22"/>
        </w:rPr>
      </w:pPr>
      <w:r w:rsidRPr="003E2DAB">
        <w:rPr>
          <w:rFonts w:ascii="Arial" w:hAnsi="Arial" w:cs="Arial"/>
          <w:b/>
          <w:sz w:val="22"/>
          <w:szCs w:val="22"/>
        </w:rPr>
        <w:t>7.2.2</w:t>
      </w:r>
      <w:r w:rsidRPr="003E2DAB">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D33D72" w:rsidRPr="003E2DAB" w:rsidRDefault="00D33D72" w:rsidP="00D33D72">
      <w:pPr>
        <w:ind w:right="-1"/>
        <w:jc w:val="both"/>
        <w:outlineLvl w:val="0"/>
        <w:rPr>
          <w:rFonts w:ascii="Arial" w:hAnsi="Arial" w:cs="Arial"/>
          <w:sz w:val="22"/>
          <w:szCs w:val="22"/>
          <w:lang w:val="pt-PT"/>
        </w:rPr>
      </w:pPr>
      <w:r w:rsidRPr="003E2DAB">
        <w:rPr>
          <w:rFonts w:ascii="Arial" w:hAnsi="Arial" w:cs="Arial"/>
          <w:b/>
          <w:sz w:val="22"/>
          <w:szCs w:val="22"/>
        </w:rPr>
        <w:t>7.2.3</w:t>
      </w:r>
      <w:r w:rsidRPr="003E2DAB">
        <w:rPr>
          <w:rFonts w:ascii="Arial" w:hAnsi="Arial" w:cs="Arial"/>
          <w:sz w:val="22"/>
          <w:szCs w:val="22"/>
        </w:rPr>
        <w:t xml:space="preserve"> - Registro comercial, no caso de empresa individual;</w:t>
      </w:r>
    </w:p>
    <w:p w:rsidR="00D33D72" w:rsidRPr="003E2DAB" w:rsidRDefault="00D33D72" w:rsidP="00D33D72">
      <w:pPr>
        <w:ind w:right="-1"/>
        <w:jc w:val="both"/>
        <w:outlineLvl w:val="0"/>
        <w:rPr>
          <w:rFonts w:ascii="Arial" w:hAnsi="Arial" w:cs="Arial"/>
          <w:sz w:val="22"/>
          <w:szCs w:val="22"/>
        </w:rPr>
      </w:pPr>
      <w:r w:rsidRPr="003E2DAB">
        <w:rPr>
          <w:rFonts w:ascii="Arial" w:hAnsi="Arial" w:cs="Arial"/>
          <w:b/>
          <w:sz w:val="22"/>
          <w:szCs w:val="22"/>
          <w:lang w:val="pt-PT"/>
        </w:rPr>
        <w:t>7.2.4</w:t>
      </w:r>
      <w:r w:rsidRPr="003E2DAB">
        <w:rPr>
          <w:rFonts w:ascii="Arial" w:hAnsi="Arial" w:cs="Arial"/>
          <w:sz w:val="22"/>
          <w:szCs w:val="22"/>
          <w:lang w:val="pt-PT"/>
        </w:rPr>
        <w:t xml:space="preserve"> - </w:t>
      </w:r>
      <w:r w:rsidRPr="003E2DAB">
        <w:rPr>
          <w:rFonts w:ascii="Arial" w:hAnsi="Arial" w:cs="Arial"/>
          <w:sz w:val="22"/>
          <w:szCs w:val="22"/>
        </w:rPr>
        <w:t>Inscrição do ato constitutivo, no caso de sociedades civis, acompanhada de prova de diretoria em exercício.</w:t>
      </w:r>
    </w:p>
    <w:p w:rsidR="00D33D72" w:rsidRPr="003E2DAB" w:rsidRDefault="00D33D72" w:rsidP="00D33D72">
      <w:pPr>
        <w:ind w:right="-1"/>
        <w:jc w:val="both"/>
        <w:outlineLvl w:val="0"/>
        <w:rPr>
          <w:rFonts w:ascii="Arial" w:hAnsi="Arial" w:cs="Arial"/>
          <w:b/>
          <w:sz w:val="22"/>
          <w:szCs w:val="22"/>
        </w:rPr>
      </w:pPr>
    </w:p>
    <w:p w:rsidR="00D33D72" w:rsidRPr="003E2DAB" w:rsidRDefault="00D33D72" w:rsidP="00D33D72">
      <w:pPr>
        <w:ind w:right="-1"/>
        <w:jc w:val="both"/>
        <w:outlineLvl w:val="0"/>
        <w:rPr>
          <w:rFonts w:ascii="Arial" w:hAnsi="Arial" w:cs="Arial"/>
          <w:b/>
          <w:sz w:val="22"/>
          <w:szCs w:val="22"/>
          <w:lang w:val="pt-PT"/>
        </w:rPr>
      </w:pPr>
      <w:r w:rsidRPr="003E2DAB">
        <w:rPr>
          <w:rFonts w:ascii="Arial" w:hAnsi="Arial" w:cs="Arial"/>
          <w:b/>
          <w:sz w:val="22"/>
          <w:szCs w:val="22"/>
          <w:lang w:val="pt-PT"/>
        </w:rPr>
        <w:t>7.3 – Qualificação Econômica Financeira:</w:t>
      </w:r>
    </w:p>
    <w:p w:rsidR="00D33D72" w:rsidRPr="003E2DAB" w:rsidRDefault="00D33D72" w:rsidP="00D33D72">
      <w:pPr>
        <w:ind w:right="-1"/>
        <w:jc w:val="both"/>
        <w:outlineLvl w:val="0"/>
        <w:rPr>
          <w:rFonts w:ascii="Arial" w:hAnsi="Arial" w:cs="Arial"/>
          <w:sz w:val="22"/>
          <w:szCs w:val="22"/>
          <w:lang w:val="pt-PT"/>
        </w:rPr>
      </w:pPr>
      <w:r w:rsidRPr="003E2DAB">
        <w:rPr>
          <w:rFonts w:ascii="Arial" w:hAnsi="Arial" w:cs="Arial"/>
          <w:b/>
          <w:sz w:val="22"/>
          <w:szCs w:val="22"/>
          <w:lang w:val="pt-PT"/>
        </w:rPr>
        <w:t>7.3.1</w:t>
      </w:r>
      <w:r w:rsidRPr="003E2DAB">
        <w:rPr>
          <w:rFonts w:ascii="Arial" w:hAnsi="Arial" w:cs="Arial"/>
          <w:sz w:val="22"/>
          <w:szCs w:val="22"/>
          <w:lang w:val="pt-PT"/>
        </w:rPr>
        <w:t xml:space="preserve"> - Certidão de falência ou concordata, com sua data de expedição nunca superior a 60 dias a contar da abertura do processo licitatório em questão.</w:t>
      </w:r>
    </w:p>
    <w:p w:rsidR="00D33D72" w:rsidRPr="003E2DAB" w:rsidRDefault="00D33D72" w:rsidP="00D33D72">
      <w:pPr>
        <w:widowControl w:val="0"/>
        <w:tabs>
          <w:tab w:val="left" w:pos="362"/>
        </w:tabs>
        <w:autoSpaceDE w:val="0"/>
        <w:autoSpaceDN w:val="0"/>
        <w:adjustRightInd w:val="0"/>
        <w:ind w:right="-1"/>
        <w:jc w:val="both"/>
        <w:rPr>
          <w:rFonts w:ascii="Arial" w:hAnsi="Arial" w:cs="Arial"/>
          <w:b/>
          <w:sz w:val="22"/>
          <w:szCs w:val="22"/>
          <w:lang w:val="pt-PT"/>
        </w:rPr>
      </w:pPr>
    </w:p>
    <w:p w:rsidR="00D33D72" w:rsidRPr="003E2DAB" w:rsidRDefault="00D33D72" w:rsidP="00D33D72">
      <w:pPr>
        <w:ind w:right="-1"/>
        <w:jc w:val="both"/>
        <w:rPr>
          <w:rFonts w:ascii="Arial" w:hAnsi="Arial" w:cs="Arial"/>
          <w:sz w:val="22"/>
          <w:szCs w:val="22"/>
          <w:lang w:val="pt-PT"/>
        </w:rPr>
      </w:pPr>
      <w:r w:rsidRPr="003E2DAB">
        <w:rPr>
          <w:rFonts w:ascii="Arial" w:hAnsi="Arial" w:cs="Arial"/>
          <w:b/>
          <w:sz w:val="22"/>
          <w:szCs w:val="22"/>
          <w:lang w:val="pt-PT"/>
        </w:rPr>
        <w:t>7.4</w:t>
      </w:r>
      <w:r w:rsidRPr="003E2DAB">
        <w:rPr>
          <w:rFonts w:ascii="Arial" w:hAnsi="Arial" w:cs="Arial"/>
          <w:sz w:val="22"/>
          <w:szCs w:val="22"/>
          <w:lang w:val="pt-PT"/>
        </w:rPr>
        <w:t xml:space="preserve"> – </w:t>
      </w:r>
      <w:r w:rsidRPr="003E2DAB">
        <w:rPr>
          <w:rFonts w:ascii="Arial" w:hAnsi="Arial" w:cs="Arial"/>
          <w:b/>
          <w:sz w:val="22"/>
          <w:szCs w:val="22"/>
          <w:lang w:val="pt-PT"/>
        </w:rPr>
        <w:t>Qualificação Técnica:</w:t>
      </w:r>
    </w:p>
    <w:p w:rsidR="00D33D72" w:rsidRPr="003E2DAB" w:rsidRDefault="00D33D72" w:rsidP="00D33D72">
      <w:pPr>
        <w:ind w:right="-1"/>
        <w:jc w:val="both"/>
        <w:rPr>
          <w:rFonts w:ascii="Arial" w:hAnsi="Arial" w:cs="Arial"/>
          <w:b/>
          <w:sz w:val="22"/>
          <w:szCs w:val="22"/>
        </w:rPr>
      </w:pPr>
      <w:r w:rsidRPr="003E2DAB">
        <w:rPr>
          <w:rFonts w:ascii="Arial" w:hAnsi="Arial" w:cs="Arial"/>
          <w:b/>
          <w:sz w:val="22"/>
          <w:szCs w:val="22"/>
        </w:rPr>
        <w:t>7.4.1-</w:t>
      </w:r>
      <w:r w:rsidRPr="003E2DAB">
        <w:rPr>
          <w:rFonts w:ascii="Arial" w:hAnsi="Arial" w:cs="Arial"/>
          <w:sz w:val="22"/>
          <w:szCs w:val="22"/>
        </w:rPr>
        <w:t xml:space="preserve"> Declaração de cumprimento do art. 27 inciso V da lei federal 8.666/93 (não emprega menores) – </w:t>
      </w:r>
      <w:r w:rsidRPr="003E2DAB">
        <w:rPr>
          <w:rFonts w:ascii="Arial" w:hAnsi="Arial" w:cs="Arial"/>
          <w:b/>
          <w:sz w:val="22"/>
          <w:szCs w:val="22"/>
        </w:rPr>
        <w:t>MODELO ANEXO IV.</w:t>
      </w:r>
    </w:p>
    <w:p w:rsidR="00D33D72" w:rsidRPr="003E2DAB" w:rsidRDefault="00D33D72" w:rsidP="00D33D72">
      <w:pPr>
        <w:autoSpaceDE w:val="0"/>
        <w:autoSpaceDN w:val="0"/>
        <w:adjustRightInd w:val="0"/>
        <w:ind w:right="-1"/>
        <w:jc w:val="both"/>
        <w:rPr>
          <w:rFonts w:ascii="Arial" w:eastAsia="Times New Roman" w:hAnsi="Arial" w:cs="Arial"/>
          <w:sz w:val="22"/>
          <w:szCs w:val="22"/>
        </w:rPr>
      </w:pPr>
      <w:r w:rsidRPr="003E2DAB">
        <w:rPr>
          <w:rFonts w:ascii="Arial" w:hAnsi="Arial" w:cs="Arial"/>
          <w:b/>
          <w:sz w:val="22"/>
          <w:szCs w:val="22"/>
        </w:rPr>
        <w:t>7.4.2</w:t>
      </w:r>
      <w:r w:rsidRPr="003E2DAB">
        <w:rPr>
          <w:rFonts w:ascii="Arial" w:hAnsi="Arial" w:cs="Arial"/>
          <w:sz w:val="22"/>
          <w:szCs w:val="22"/>
        </w:rPr>
        <w:t xml:space="preserve"> – Declaração de Responsabilidade – </w:t>
      </w:r>
      <w:r w:rsidRPr="003E2DAB">
        <w:rPr>
          <w:rFonts w:ascii="Arial" w:hAnsi="Arial" w:cs="Arial"/>
          <w:b/>
          <w:sz w:val="22"/>
          <w:szCs w:val="22"/>
        </w:rPr>
        <w:t>MODELO ANEXO VII</w:t>
      </w:r>
      <w:r w:rsidRPr="003E2DAB">
        <w:rPr>
          <w:rFonts w:ascii="Arial" w:hAnsi="Arial" w:cs="Arial"/>
          <w:sz w:val="22"/>
          <w:szCs w:val="22"/>
        </w:rPr>
        <w:t>.</w:t>
      </w:r>
    </w:p>
    <w:p w:rsidR="00D33D72" w:rsidRPr="003E2DAB" w:rsidRDefault="00D33D72" w:rsidP="00D33D72">
      <w:pPr>
        <w:widowControl w:val="0"/>
        <w:tabs>
          <w:tab w:val="left" w:pos="362"/>
        </w:tabs>
        <w:autoSpaceDE w:val="0"/>
        <w:autoSpaceDN w:val="0"/>
        <w:adjustRightInd w:val="0"/>
        <w:ind w:right="-1"/>
        <w:jc w:val="both"/>
        <w:rPr>
          <w:rFonts w:ascii="Arial" w:hAnsi="Arial" w:cs="Arial"/>
          <w:sz w:val="22"/>
          <w:szCs w:val="22"/>
        </w:rPr>
      </w:pPr>
    </w:p>
    <w:p w:rsidR="00D33D72" w:rsidRPr="003E2DAB" w:rsidRDefault="00D33D72" w:rsidP="00D33D72">
      <w:pPr>
        <w:ind w:right="-1"/>
        <w:jc w:val="both"/>
        <w:rPr>
          <w:rFonts w:ascii="Arial" w:hAnsi="Arial" w:cs="Arial"/>
          <w:b/>
          <w:sz w:val="22"/>
          <w:szCs w:val="22"/>
          <w:lang w:val="pt-PT"/>
        </w:rPr>
      </w:pPr>
      <w:r w:rsidRPr="003E2DAB">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3E2DAB">
        <w:rPr>
          <w:rFonts w:ascii="Arial" w:hAnsi="Arial" w:cs="Arial"/>
          <w:b/>
          <w:sz w:val="22"/>
          <w:szCs w:val="22"/>
          <w:lang w:val="pt-PT"/>
        </w:rPr>
        <w:t xml:space="preserve"> </w:t>
      </w:r>
    </w:p>
    <w:p w:rsidR="00D33D72" w:rsidRPr="003E2DAB" w:rsidRDefault="00D33D72" w:rsidP="00D33D72">
      <w:pPr>
        <w:ind w:right="-1"/>
        <w:jc w:val="both"/>
        <w:rPr>
          <w:rFonts w:ascii="Arial" w:hAnsi="Arial" w:cs="Arial"/>
          <w:b/>
          <w:sz w:val="22"/>
          <w:szCs w:val="22"/>
          <w:lang w:val="pt-PT"/>
        </w:rPr>
      </w:pPr>
    </w:p>
    <w:p w:rsidR="00D33D72" w:rsidRPr="003E2DAB" w:rsidRDefault="00D33D72" w:rsidP="00D33D72">
      <w:pPr>
        <w:ind w:right="-1"/>
        <w:jc w:val="both"/>
        <w:rPr>
          <w:rFonts w:ascii="Arial" w:hAnsi="Arial" w:cs="Arial"/>
          <w:b/>
          <w:sz w:val="22"/>
          <w:szCs w:val="22"/>
          <w:u w:val="single"/>
          <w:lang w:val="pt-PT"/>
        </w:rPr>
      </w:pPr>
      <w:r w:rsidRPr="003E2DAB">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D33D72" w:rsidRPr="003E2DAB" w:rsidRDefault="00D33D72" w:rsidP="00D33D72">
      <w:pPr>
        <w:spacing w:before="240" w:after="240"/>
        <w:ind w:right="-1"/>
        <w:jc w:val="both"/>
        <w:outlineLvl w:val="0"/>
        <w:rPr>
          <w:rFonts w:ascii="Arial" w:hAnsi="Arial" w:cs="Arial"/>
          <w:b/>
          <w:sz w:val="22"/>
          <w:szCs w:val="22"/>
          <w:lang w:val="pt-PT"/>
        </w:rPr>
      </w:pPr>
      <w:r w:rsidRPr="003E2DAB">
        <w:rPr>
          <w:rFonts w:ascii="Arial" w:hAnsi="Arial" w:cs="Arial"/>
          <w:b/>
          <w:sz w:val="22"/>
          <w:szCs w:val="22"/>
          <w:lang w:val="pt-PT"/>
        </w:rPr>
        <w:t>8 - SESSÃO DO PREGÃO:</w:t>
      </w:r>
    </w:p>
    <w:p w:rsidR="00D33D72" w:rsidRPr="003E2DAB" w:rsidRDefault="00D33D72" w:rsidP="00D33D72">
      <w:pPr>
        <w:widowControl w:val="0"/>
        <w:tabs>
          <w:tab w:val="left" w:pos="-326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D33D72" w:rsidRPr="003E2DAB" w:rsidRDefault="00D33D72" w:rsidP="00D33D72">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8.2 -</w:t>
      </w:r>
      <w:r w:rsidRPr="003E2DAB">
        <w:rPr>
          <w:rFonts w:ascii="Arial" w:hAnsi="Arial" w:cs="Arial"/>
          <w:b/>
          <w:sz w:val="22"/>
          <w:szCs w:val="22"/>
          <w:lang w:val="pt-PT"/>
        </w:rPr>
        <w:t xml:space="preserve"> CLASSIFICAÇÃO DAS PROPOSTAS COMERCIAIS:</w:t>
      </w:r>
    </w:p>
    <w:p w:rsidR="00D33D72" w:rsidRPr="003E2DAB" w:rsidRDefault="00D33D72" w:rsidP="00D33D72">
      <w:pPr>
        <w:pStyle w:val="Recuodecorpodetexto"/>
        <w:ind w:left="0" w:right="-1"/>
      </w:pPr>
      <w:r w:rsidRPr="003E2DAB">
        <w:t xml:space="preserve">8.2.1- Abertos os envelopes de Propostas Comerciais e conferido a Proposta Digital, o Pregoeiro verificará a conformidade destas com os requisitos formais e materiais solicitados no Edital, o atendimento a todas as especificações e condições estabelecidas neste edital e seus Anexos, </w:t>
      </w:r>
      <w:r w:rsidRPr="003E2DAB">
        <w:rPr>
          <w:b/>
        </w:rPr>
        <w:t>SENDO IMEDIATAMENTE DESCLASSIFICADAS</w:t>
      </w:r>
      <w:r w:rsidRPr="003E2DAB">
        <w:t xml:space="preserve"> aquelas que estiverem em desacordo com as determinações editalícias.</w:t>
      </w:r>
    </w:p>
    <w:p w:rsidR="00D33D72" w:rsidRPr="003E2DAB" w:rsidRDefault="00D33D72" w:rsidP="00D33D72">
      <w:pPr>
        <w:widowControl w:val="0"/>
        <w:tabs>
          <w:tab w:val="left" w:pos="-3402"/>
          <w:tab w:val="left" w:pos="538"/>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3402"/>
          <w:tab w:val="left" w:pos="538"/>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8.2.2 - Dentre as propostas aceitas, o Pregoeiro classificará em primeiro lugar a </w:t>
      </w:r>
      <w:r w:rsidRPr="003E2DAB">
        <w:rPr>
          <w:rFonts w:ascii="Arial" w:hAnsi="Arial" w:cs="Arial"/>
          <w:b/>
          <w:sz w:val="22"/>
          <w:szCs w:val="22"/>
          <w:lang w:val="pt-PT"/>
        </w:rPr>
        <w:t xml:space="preserve">PROPOSTA DE MENOR PREÇO POR ITEM </w:t>
      </w:r>
      <w:r w:rsidRPr="003E2DAB">
        <w:rPr>
          <w:rFonts w:ascii="Arial" w:hAnsi="Arial" w:cs="Arial"/>
          <w:sz w:val="22"/>
          <w:szCs w:val="22"/>
          <w:lang w:val="pt-PT"/>
        </w:rPr>
        <w:t>(</w:t>
      </w:r>
      <w:r w:rsidRPr="003E2DAB">
        <w:rPr>
          <w:rFonts w:ascii="Arial" w:hAnsi="Arial" w:cs="Arial"/>
          <w:b/>
          <w:sz w:val="22"/>
          <w:szCs w:val="22"/>
          <w:lang w:val="pt-PT"/>
        </w:rPr>
        <w:t>conforme expresso no ANEXO I</w:t>
      </w:r>
      <w:r w:rsidRPr="003E2DAB">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D33D72" w:rsidRPr="003E2DAB" w:rsidRDefault="00D33D72" w:rsidP="00D33D72">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8.2.3- Se não houver, no mínimo 3 (três) propostas de preços nas condições definidas na cláusula anterior, o Pregoeiro classificará as melhores propostas subseqüentes, até o máximo de 3 (três), para que seus autores participem dos lances verbais, quaisquer que sejam os preços oferecidos nas propostas escritas apresentadas.</w:t>
      </w:r>
    </w:p>
    <w:p w:rsidR="00D33D72" w:rsidRPr="003E2DAB" w:rsidRDefault="00D33D72" w:rsidP="00D33D72">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8.3- LANCES VERBAIS</w:t>
      </w:r>
    </w:p>
    <w:p w:rsidR="00D33D72" w:rsidRPr="003E2DAB" w:rsidRDefault="00D33D72" w:rsidP="00D33D72">
      <w:pPr>
        <w:widowControl w:val="0"/>
        <w:tabs>
          <w:tab w:val="left" w:pos="-3119"/>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8.3.1- Aos proponentes classificados na forma do item 8.2, será dada a oportunidade para nova </w:t>
      </w:r>
      <w:r w:rsidRPr="003E2DAB">
        <w:rPr>
          <w:rFonts w:ascii="Arial" w:hAnsi="Arial" w:cs="Arial"/>
          <w:sz w:val="22"/>
          <w:szCs w:val="22"/>
          <w:lang w:val="pt-PT"/>
        </w:rPr>
        <w:lastRenderedPageBreak/>
        <w:t>disputa, por meio de lances verbais e sucessivos, de valores distintos e decrescentes, a partir do autor da proposta classificada de maior preço e os demais.</w:t>
      </w:r>
    </w:p>
    <w:p w:rsidR="00D33D72" w:rsidRPr="003E2DAB" w:rsidRDefault="00D33D72" w:rsidP="00D33D72">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8.3.2- Se duas ou mais propostas escritas, em absoluta igualdade de condições, ficarem empatadas, será realizado sorteio para definir a ordem de apresentação dos lances, ressalvados os casos da Lei Complementar 123/2006.</w:t>
      </w:r>
    </w:p>
    <w:p w:rsidR="00D33D72" w:rsidRPr="003E2DAB" w:rsidRDefault="00D33D72" w:rsidP="00D33D72">
      <w:pPr>
        <w:widowControl w:val="0"/>
        <w:tabs>
          <w:tab w:val="left" w:pos="362"/>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8.4 - JULGAMENTO</w:t>
      </w:r>
    </w:p>
    <w:p w:rsidR="00D33D72" w:rsidRPr="003E2DAB" w:rsidRDefault="00D33D72" w:rsidP="00D33D72">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8.4.1 - O critério de julgamento será o de </w:t>
      </w:r>
      <w:r w:rsidRPr="003E2DAB">
        <w:rPr>
          <w:rFonts w:ascii="Arial" w:hAnsi="Arial" w:cs="Arial"/>
          <w:b/>
          <w:sz w:val="22"/>
          <w:szCs w:val="22"/>
          <w:lang w:val="pt-PT"/>
        </w:rPr>
        <w:t>MENOR PREÇO POR ITEM.</w:t>
      </w:r>
    </w:p>
    <w:p w:rsidR="00D33D72" w:rsidRPr="003E2DAB" w:rsidRDefault="00D33D72" w:rsidP="00D33D72">
      <w:pPr>
        <w:widowControl w:val="0"/>
        <w:tabs>
          <w:tab w:val="left" w:pos="-2977"/>
          <w:tab w:val="left" w:pos="47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8.4.2 - Declarada encerrada a etapa competitiva e ordenadas as </w:t>
      </w:r>
      <w:r w:rsidRPr="003E2DAB">
        <w:rPr>
          <w:rFonts w:ascii="Arial" w:hAnsi="Arial" w:cs="Arial"/>
          <w:sz w:val="22"/>
          <w:szCs w:val="22"/>
          <w:lang w:val="pt-PT"/>
        </w:rPr>
        <w:t xml:space="preserve">ofertas, </w:t>
      </w:r>
      <w:r w:rsidRPr="003E2DAB">
        <w:rPr>
          <w:rFonts w:ascii="Arial" w:hAnsi="Arial" w:cs="Arial"/>
          <w:bCs/>
          <w:sz w:val="22"/>
          <w:szCs w:val="22"/>
          <w:lang w:val="pt-PT"/>
        </w:rPr>
        <w:t xml:space="preserve">o Pregoeiro examinará a </w:t>
      </w:r>
      <w:r w:rsidRPr="003E2DAB">
        <w:rPr>
          <w:rFonts w:ascii="Arial" w:hAnsi="Arial" w:cs="Arial"/>
          <w:sz w:val="22"/>
          <w:szCs w:val="22"/>
          <w:lang w:val="pt-PT"/>
        </w:rPr>
        <w:t>aceitabilidade da primeira classificada, quanto ao objeto e valor, decidindo motivadamente a respeito.</w:t>
      </w:r>
    </w:p>
    <w:p w:rsidR="00D33D72" w:rsidRPr="003E2DAB" w:rsidRDefault="00D33D72" w:rsidP="00D33D72">
      <w:pPr>
        <w:widowControl w:val="0"/>
        <w:tabs>
          <w:tab w:val="left" w:pos="-2694"/>
          <w:tab w:val="left" w:pos="-2552"/>
        </w:tabs>
        <w:autoSpaceDE w:val="0"/>
        <w:autoSpaceDN w:val="0"/>
        <w:adjustRightInd w:val="0"/>
        <w:ind w:right="-1"/>
        <w:jc w:val="both"/>
        <w:rPr>
          <w:rFonts w:ascii="Arial" w:hAnsi="Arial" w:cs="Arial"/>
          <w:bCs/>
          <w:sz w:val="22"/>
          <w:szCs w:val="22"/>
          <w:lang w:val="pt-PT"/>
        </w:rPr>
      </w:pPr>
    </w:p>
    <w:p w:rsidR="00D33D72" w:rsidRPr="003E2DAB" w:rsidRDefault="00D33D72" w:rsidP="00D33D72">
      <w:pPr>
        <w:widowControl w:val="0"/>
        <w:tabs>
          <w:tab w:val="left" w:pos="-2694"/>
          <w:tab w:val="left" w:pos="-255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8.4.2.1 -</w:t>
      </w:r>
      <w:r w:rsidRPr="003E2DAB">
        <w:rPr>
          <w:rFonts w:ascii="Arial" w:hAnsi="Arial" w:cs="Arial"/>
          <w:sz w:val="22"/>
          <w:szCs w:val="22"/>
          <w:lang w:val="pt-PT"/>
        </w:rPr>
        <w:t xml:space="preserve"> Caso não se realizem lances verbais, será verificada a conformidade entre a proposta escrita de menor preço e o valor estimado da contratação.</w:t>
      </w:r>
    </w:p>
    <w:p w:rsidR="00D33D72" w:rsidRPr="003E2DAB" w:rsidRDefault="00D33D72" w:rsidP="00D33D72">
      <w:pPr>
        <w:widowControl w:val="0"/>
        <w:tabs>
          <w:tab w:val="left" w:pos="-2694"/>
          <w:tab w:val="left" w:pos="-2552"/>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0"/>
          <w:tab w:val="left" w:pos="37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8.4.2.2 - H</w:t>
      </w:r>
      <w:r w:rsidRPr="003E2DAB">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D33D72" w:rsidRPr="003E2DAB" w:rsidRDefault="00D33D72" w:rsidP="00D33D72">
      <w:pPr>
        <w:widowControl w:val="0"/>
        <w:tabs>
          <w:tab w:val="left" w:pos="0"/>
          <w:tab w:val="left" w:pos="379"/>
          <w:tab w:val="left" w:pos="510"/>
        </w:tabs>
        <w:autoSpaceDE w:val="0"/>
        <w:autoSpaceDN w:val="0"/>
        <w:adjustRightInd w:val="0"/>
        <w:ind w:right="-1"/>
        <w:jc w:val="both"/>
        <w:rPr>
          <w:rFonts w:ascii="Arial" w:hAnsi="Arial" w:cs="Arial"/>
          <w:b/>
          <w:bCs/>
          <w:sz w:val="22"/>
          <w:szCs w:val="22"/>
          <w:lang w:val="pt-PT"/>
        </w:rPr>
      </w:pPr>
    </w:p>
    <w:p w:rsidR="00D33D72" w:rsidRPr="003E2DAB" w:rsidRDefault="00D33D72" w:rsidP="00D33D72">
      <w:pPr>
        <w:widowControl w:val="0"/>
        <w:tabs>
          <w:tab w:val="left" w:pos="0"/>
          <w:tab w:val="left" w:pos="379"/>
          <w:tab w:val="left" w:pos="51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8.4.3 -</w:t>
      </w:r>
      <w:r w:rsidRPr="003E2DAB">
        <w:rPr>
          <w:rFonts w:ascii="Arial" w:hAnsi="Arial" w:cs="Arial"/>
          <w:b/>
          <w:bCs/>
          <w:sz w:val="22"/>
          <w:szCs w:val="22"/>
          <w:lang w:val="pt-PT"/>
        </w:rPr>
        <w:t xml:space="preserve"> </w:t>
      </w:r>
      <w:r w:rsidRPr="003E2DAB">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D33D72" w:rsidRPr="003E2DAB" w:rsidRDefault="00D33D72" w:rsidP="00D33D72">
      <w:pPr>
        <w:widowControl w:val="0"/>
        <w:tabs>
          <w:tab w:val="left" w:pos="379"/>
          <w:tab w:val="left" w:pos="510"/>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8.4.4- Constatado o atendimento pleno às exigências deste edital, será declarado o proponente vencedor, sendo-lhe adjudicado o objeto.</w:t>
      </w:r>
    </w:p>
    <w:p w:rsidR="00D33D72" w:rsidRPr="003E2DAB" w:rsidRDefault="00D33D72" w:rsidP="00D33D72">
      <w:pPr>
        <w:widowControl w:val="0"/>
        <w:autoSpaceDE w:val="0"/>
        <w:autoSpaceDN w:val="0"/>
        <w:adjustRightInd w:val="0"/>
        <w:ind w:right="-1"/>
        <w:jc w:val="both"/>
        <w:rPr>
          <w:rFonts w:ascii="Arial" w:hAnsi="Arial" w:cs="Arial"/>
          <w:bCs/>
          <w:sz w:val="22"/>
          <w:szCs w:val="22"/>
          <w:lang w:val="pt-PT"/>
        </w:rPr>
      </w:pPr>
    </w:p>
    <w:p w:rsidR="00D33D72" w:rsidRPr="003E2DAB" w:rsidRDefault="00D33D72" w:rsidP="00D33D72">
      <w:pPr>
        <w:widowControl w:val="0"/>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8.4.5-</w:t>
      </w:r>
      <w:r w:rsidRPr="003E2DAB">
        <w:rPr>
          <w:rFonts w:ascii="Arial" w:hAnsi="Arial" w:cs="Arial"/>
          <w:b/>
          <w:bCs/>
          <w:sz w:val="22"/>
          <w:szCs w:val="22"/>
          <w:lang w:val="pt-PT"/>
        </w:rPr>
        <w:t xml:space="preserve"> </w:t>
      </w:r>
      <w:r w:rsidRPr="003E2DAB">
        <w:rPr>
          <w:rFonts w:ascii="Arial" w:hAnsi="Arial" w:cs="Arial"/>
          <w:sz w:val="22"/>
          <w:szCs w:val="22"/>
          <w:lang w:val="pt-PT"/>
        </w:rPr>
        <w:t>Se a proposta não for aceitável ou se o proponente não atender ás exigências habilitatórias, o Pregoeiro examinará as ofertas subseqüentes, pela ordem de classificação, verificando a sua aceitabilidade e procedendo a verificação das condições de habilitação da proponente até a apuração de uma proposta que atenda ao edital, sendo o respectivo proponente declarado vencedor e a ele adjudicado o objeto.</w:t>
      </w:r>
    </w:p>
    <w:p w:rsidR="00D33D72" w:rsidRPr="003E2DAB" w:rsidRDefault="00D33D72" w:rsidP="00D33D72">
      <w:pPr>
        <w:widowControl w:val="0"/>
        <w:tabs>
          <w:tab w:val="left" w:pos="0"/>
          <w:tab w:val="left" w:pos="51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8.4.6- Apurada a melhor proposta que atenda ao Edital, o Pregoeiro deverá negociar para que seja obtido um melhor preço.</w:t>
      </w:r>
    </w:p>
    <w:p w:rsidR="00D33D72" w:rsidRPr="003E2DAB" w:rsidRDefault="00D33D72" w:rsidP="00D33D72">
      <w:pPr>
        <w:widowControl w:val="0"/>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8.4.7-</w:t>
      </w:r>
      <w:r w:rsidRPr="003E2DAB">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3E2DAB">
        <w:rPr>
          <w:rFonts w:ascii="Arial" w:hAnsi="Arial" w:cs="Arial"/>
          <w:b/>
          <w:sz w:val="22"/>
          <w:szCs w:val="22"/>
          <w:lang w:val="pt-PT"/>
        </w:rPr>
        <w:t>“DOCUMENTAÇÃO DE HABILITAÇÃO</w:t>
      </w:r>
      <w:r w:rsidRPr="003E2DAB">
        <w:rPr>
          <w:rFonts w:ascii="Arial" w:hAnsi="Arial" w:cs="Arial"/>
          <w:sz w:val="22"/>
          <w:szCs w:val="22"/>
          <w:lang w:val="pt-PT"/>
        </w:rPr>
        <w:t>” inviolados, podendo, todavia, retê-los até o encerramento da licitação.</w:t>
      </w:r>
    </w:p>
    <w:p w:rsidR="00D33D72" w:rsidRPr="003E2DAB" w:rsidRDefault="00D33D72" w:rsidP="00D33D72">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8.4.8 – A(s) empresa(s) vencedora(s) deverá(ão) apresentar em até 24 (vinte e quatro) horas PLANILHA de preços ofertados unitário e total, após o encerramento da Sessão Pública se o mesmo não for colocado em ata e assinado posteriormente.</w:t>
      </w:r>
    </w:p>
    <w:p w:rsidR="00D33D72" w:rsidRPr="003E2DAB" w:rsidRDefault="00D33D72" w:rsidP="00D33D72">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8.4.9 – Servirão como realinhamento de preços, os Relatórios atualizados impressos se assinados pelo proponente.</w:t>
      </w:r>
    </w:p>
    <w:p w:rsidR="00D33D72" w:rsidRPr="003E2DAB" w:rsidRDefault="00D33D72" w:rsidP="00D33D72">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 xml:space="preserve">8.5- PROPOSTA INEXEQUIVEL </w:t>
      </w:r>
    </w:p>
    <w:p w:rsidR="00D33D72" w:rsidRPr="003E2DAB" w:rsidRDefault="00D33D72" w:rsidP="00D33D72">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8.5.1 - O Município não aceitará propostas de preços excessivos e manifestamente inexeqüíveis de acordo com o Art. 48 inciso II da Lei Federal 8666/93.</w:t>
      </w:r>
    </w:p>
    <w:p w:rsidR="00D33D72" w:rsidRPr="003E2DAB" w:rsidRDefault="00D33D72" w:rsidP="00D33D72">
      <w:pPr>
        <w:widowControl w:val="0"/>
        <w:tabs>
          <w:tab w:val="left" w:pos="-3402"/>
          <w:tab w:val="left" w:pos="538"/>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lastRenderedPageBreak/>
        <w:t>9- RECURSOS</w:t>
      </w:r>
    </w:p>
    <w:p w:rsidR="00D33D72" w:rsidRPr="003E2DAB" w:rsidRDefault="00D33D72" w:rsidP="00D33D72">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3E2DAB">
        <w:rPr>
          <w:rFonts w:ascii="Arial" w:hAnsi="Arial" w:cs="Arial"/>
          <w:b/>
          <w:sz w:val="22"/>
          <w:szCs w:val="22"/>
          <w:lang w:val="pt-PT"/>
        </w:rPr>
        <w:t>03 (três)</w:t>
      </w:r>
      <w:r w:rsidRPr="003E2DAB">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D33D72" w:rsidRPr="003E2DAB" w:rsidRDefault="00D33D72" w:rsidP="00D33D72">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9.1.1 - O Pregoeiro poderá, no ato de interposição do recurso, exercer juízo de admissibilidade, recebendo ou não o apelo, motivadamente.</w:t>
      </w:r>
    </w:p>
    <w:p w:rsidR="00D33D72" w:rsidRPr="003E2DAB" w:rsidRDefault="00D33D72" w:rsidP="00D33D72">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9.2 - </w:t>
      </w:r>
      <w:r w:rsidRPr="003E2DAB">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D33D72" w:rsidRPr="003E2DAB" w:rsidRDefault="00D33D72" w:rsidP="00D33D72">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9.3- </w:t>
      </w:r>
      <w:r w:rsidRPr="003E2DAB">
        <w:rPr>
          <w:rFonts w:ascii="Arial" w:hAnsi="Arial" w:cs="Arial"/>
          <w:sz w:val="22"/>
          <w:szCs w:val="22"/>
          <w:lang w:val="pt-PT"/>
        </w:rPr>
        <w:t>A falta de manifestação imediata e motivada do proponente, importará a decadência do direito de recurso.</w:t>
      </w:r>
    </w:p>
    <w:p w:rsidR="00D33D72" w:rsidRPr="003E2DAB" w:rsidRDefault="00D33D72" w:rsidP="00D33D72">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9.4- </w:t>
      </w:r>
      <w:r w:rsidRPr="003E2DAB">
        <w:rPr>
          <w:rFonts w:ascii="Arial" w:hAnsi="Arial" w:cs="Arial"/>
          <w:sz w:val="22"/>
          <w:szCs w:val="22"/>
          <w:lang w:val="pt-PT"/>
        </w:rPr>
        <w:t>Os recursos deverão ser decididos no prazo de até 05 (cinco) dias úteis.</w:t>
      </w:r>
    </w:p>
    <w:p w:rsidR="00D33D72" w:rsidRPr="003E2DAB" w:rsidRDefault="00D33D72" w:rsidP="00D33D72">
      <w:pPr>
        <w:widowControl w:val="0"/>
        <w:tabs>
          <w:tab w:val="left" w:pos="379"/>
        </w:tabs>
        <w:autoSpaceDE w:val="0"/>
        <w:autoSpaceDN w:val="0"/>
        <w:adjustRightInd w:val="0"/>
        <w:spacing w:before="240" w:after="240"/>
        <w:ind w:right="-1"/>
        <w:jc w:val="both"/>
        <w:rPr>
          <w:rFonts w:ascii="Arial" w:hAnsi="Arial" w:cs="Arial"/>
          <w:b/>
          <w:bCs/>
          <w:sz w:val="22"/>
          <w:szCs w:val="22"/>
          <w:lang w:val="pt-PT"/>
        </w:rPr>
      </w:pPr>
      <w:r w:rsidRPr="003E2DAB">
        <w:rPr>
          <w:rFonts w:ascii="Arial" w:hAnsi="Arial" w:cs="Arial"/>
          <w:bCs/>
          <w:sz w:val="22"/>
          <w:szCs w:val="22"/>
          <w:lang w:val="pt-PT"/>
        </w:rPr>
        <w:t>9.5- O acolhimento de recurso importará a invalidação apenas dos atos insuscetíveis de aproveitamento</w:t>
      </w:r>
      <w:r w:rsidRPr="003E2DAB">
        <w:rPr>
          <w:rFonts w:ascii="Arial" w:hAnsi="Arial" w:cs="Arial"/>
          <w:b/>
          <w:bCs/>
          <w:sz w:val="22"/>
          <w:szCs w:val="22"/>
          <w:lang w:val="pt-PT"/>
        </w:rPr>
        <w:t>.</w:t>
      </w:r>
    </w:p>
    <w:p w:rsidR="00D33D72" w:rsidRPr="003E2DAB" w:rsidRDefault="00D33D72" w:rsidP="00D33D72">
      <w:pPr>
        <w:widowControl w:val="0"/>
        <w:tabs>
          <w:tab w:val="left" w:pos="379"/>
        </w:tabs>
        <w:autoSpaceDE w:val="0"/>
        <w:autoSpaceDN w:val="0"/>
        <w:adjustRightInd w:val="0"/>
        <w:spacing w:before="100" w:beforeAutospacing="1"/>
        <w:ind w:right="-1"/>
        <w:jc w:val="both"/>
        <w:rPr>
          <w:rFonts w:ascii="Arial" w:hAnsi="Arial" w:cs="Arial"/>
          <w:b/>
          <w:sz w:val="22"/>
          <w:szCs w:val="22"/>
          <w:lang w:val="pt-PT"/>
        </w:rPr>
      </w:pPr>
      <w:r w:rsidRPr="003E2DAB">
        <w:rPr>
          <w:rFonts w:ascii="Arial" w:hAnsi="Arial" w:cs="Arial"/>
          <w:sz w:val="22"/>
          <w:szCs w:val="22"/>
          <w:lang w:val="pt-PT"/>
        </w:rPr>
        <w:t xml:space="preserve">9.6- O resultado do recurso será divulgado no site da Associação Minera dos Municípios - Publicações Desterro do Melo (Órgão Oficial de Publicações do Município) e no site oficial do Município </w:t>
      </w:r>
      <w:hyperlink r:id="rId12" w:history="1">
        <w:r w:rsidRPr="003E2DAB">
          <w:rPr>
            <w:rStyle w:val="Hyperlink"/>
            <w:rFonts w:ascii="Arial" w:hAnsi="Arial" w:cs="Arial"/>
            <w:i/>
            <w:color w:val="auto"/>
            <w:sz w:val="22"/>
            <w:szCs w:val="22"/>
            <w:u w:val="none"/>
            <w:lang w:val="pt-PT"/>
          </w:rPr>
          <w:t>www.desterrodomelo.mg.gov.br</w:t>
        </w:r>
      </w:hyperlink>
      <w:r w:rsidRPr="003E2DAB">
        <w:rPr>
          <w:rFonts w:ascii="Arial" w:hAnsi="Arial" w:cs="Arial"/>
          <w:sz w:val="22"/>
          <w:szCs w:val="22"/>
          <w:lang w:val="pt-PT"/>
        </w:rPr>
        <w:t xml:space="preserve"> e comunicado a todos os proponentes via fax ou correio eletrônico.</w:t>
      </w:r>
    </w:p>
    <w:p w:rsidR="00D33D72" w:rsidRPr="003E2DAB" w:rsidRDefault="00D33D72" w:rsidP="00D33D72">
      <w:pPr>
        <w:widowControl w:val="0"/>
        <w:tabs>
          <w:tab w:val="left" w:pos="379"/>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10 - ADJUDICAÇÃO E HOMOLOGAÇÃO</w:t>
      </w:r>
    </w:p>
    <w:p w:rsidR="00D33D72" w:rsidRPr="003E2DAB" w:rsidRDefault="00D33D72" w:rsidP="00D33D72">
      <w:pPr>
        <w:widowControl w:val="0"/>
        <w:tabs>
          <w:tab w:val="left" w:pos="-2552"/>
        </w:tabs>
        <w:autoSpaceDE w:val="0"/>
        <w:autoSpaceDN w:val="0"/>
        <w:adjustRightInd w:val="0"/>
        <w:spacing w:before="100" w:beforeAutospacing="1"/>
        <w:ind w:right="-1"/>
        <w:jc w:val="both"/>
        <w:rPr>
          <w:rFonts w:ascii="Arial" w:hAnsi="Arial" w:cs="Arial"/>
          <w:sz w:val="22"/>
          <w:szCs w:val="22"/>
          <w:lang w:val="pt-PT"/>
        </w:rPr>
      </w:pPr>
      <w:r w:rsidRPr="003E2DAB">
        <w:rPr>
          <w:rFonts w:ascii="Arial" w:hAnsi="Arial" w:cs="Arial"/>
          <w:bCs/>
          <w:sz w:val="22"/>
          <w:szCs w:val="22"/>
          <w:lang w:val="pt-PT"/>
        </w:rPr>
        <w:t>10.1-</w:t>
      </w:r>
      <w:r w:rsidRPr="003E2DAB">
        <w:rPr>
          <w:rFonts w:ascii="Arial" w:hAnsi="Arial" w:cs="Arial"/>
          <w:b/>
          <w:bCs/>
          <w:sz w:val="22"/>
          <w:szCs w:val="22"/>
          <w:lang w:val="pt-PT"/>
        </w:rPr>
        <w:t xml:space="preserve"> </w:t>
      </w:r>
      <w:r w:rsidRPr="003E2DAB">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D33D72" w:rsidRPr="003E2DAB" w:rsidRDefault="00D33D72" w:rsidP="00D33D72">
      <w:pPr>
        <w:widowControl w:val="0"/>
        <w:tabs>
          <w:tab w:val="left" w:pos="0"/>
        </w:tabs>
        <w:autoSpaceDE w:val="0"/>
        <w:autoSpaceDN w:val="0"/>
        <w:adjustRightInd w:val="0"/>
        <w:spacing w:before="100" w:beforeAutospacing="1" w:after="100" w:afterAutospacing="1"/>
        <w:ind w:right="-1"/>
        <w:jc w:val="both"/>
        <w:outlineLvl w:val="0"/>
        <w:rPr>
          <w:rFonts w:ascii="Arial" w:hAnsi="Arial" w:cs="Arial"/>
          <w:b/>
          <w:bCs/>
          <w:sz w:val="22"/>
          <w:szCs w:val="22"/>
          <w:lang w:val="pt-PT"/>
        </w:rPr>
      </w:pPr>
      <w:r w:rsidRPr="003E2DAB">
        <w:rPr>
          <w:rFonts w:ascii="Arial" w:hAnsi="Arial" w:cs="Arial"/>
          <w:bCs/>
          <w:sz w:val="22"/>
          <w:szCs w:val="22"/>
          <w:lang w:val="pt-PT"/>
        </w:rPr>
        <w:t>10.2-</w:t>
      </w:r>
      <w:r w:rsidRPr="003E2DAB">
        <w:rPr>
          <w:rFonts w:ascii="Arial" w:hAnsi="Arial" w:cs="Arial"/>
          <w:b/>
          <w:bCs/>
          <w:sz w:val="22"/>
          <w:szCs w:val="22"/>
          <w:lang w:val="pt-PT"/>
        </w:rPr>
        <w:t xml:space="preserve"> </w:t>
      </w:r>
      <w:r w:rsidRPr="003E2DAB">
        <w:rPr>
          <w:rFonts w:ascii="Arial" w:hAnsi="Arial" w:cs="Arial"/>
          <w:sz w:val="22"/>
          <w:szCs w:val="22"/>
          <w:lang w:val="pt-PT"/>
        </w:rPr>
        <w:t>Decididos os recursos porventura interpostos e constatada a regularidade dos atos procedimentais, a Autoridade Competente procederá a homologação e determinará a contratação.</w:t>
      </w:r>
    </w:p>
    <w:p w:rsidR="00D33D72" w:rsidRPr="003E2DAB" w:rsidRDefault="00D33D72" w:rsidP="00D33D72">
      <w:pPr>
        <w:widowControl w:val="0"/>
        <w:tabs>
          <w:tab w:val="left" w:pos="419"/>
        </w:tabs>
        <w:autoSpaceDE w:val="0"/>
        <w:autoSpaceDN w:val="0"/>
        <w:adjustRightInd w:val="0"/>
        <w:spacing w:before="100" w:beforeAutospacing="1" w:after="100" w:afterAutospacing="1"/>
        <w:ind w:right="-1"/>
        <w:outlineLvl w:val="0"/>
        <w:rPr>
          <w:rFonts w:ascii="Arial" w:hAnsi="Arial" w:cs="Arial"/>
          <w:b/>
          <w:bCs/>
          <w:sz w:val="22"/>
          <w:szCs w:val="22"/>
          <w:lang w:val="pt-PT"/>
        </w:rPr>
      </w:pPr>
      <w:r w:rsidRPr="003E2DAB">
        <w:rPr>
          <w:rFonts w:ascii="Arial" w:hAnsi="Arial" w:cs="Arial"/>
          <w:b/>
          <w:bCs/>
          <w:sz w:val="22"/>
          <w:szCs w:val="22"/>
          <w:lang w:val="pt-PT"/>
        </w:rPr>
        <w:t>11 – DO CONTRATO</w:t>
      </w:r>
    </w:p>
    <w:p w:rsidR="00D33D72" w:rsidRPr="003E2DAB" w:rsidRDefault="00D33D72" w:rsidP="00D33D72">
      <w:pPr>
        <w:widowControl w:val="0"/>
        <w:tabs>
          <w:tab w:val="left" w:pos="-226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11.1- Encerrado o procedimento Iicitatório, o representante legal da proposta vencedora será </w:t>
      </w:r>
      <w:r w:rsidRPr="003E2DAB">
        <w:rPr>
          <w:rFonts w:ascii="Arial" w:hAnsi="Arial" w:cs="Arial"/>
          <w:sz w:val="22"/>
          <w:szCs w:val="22"/>
          <w:lang w:val="pt-PT"/>
        </w:rPr>
        <w:t xml:space="preserve">convocado para assinar o Contrato, conforme minuta do </w:t>
      </w:r>
      <w:r w:rsidRPr="003E2DAB">
        <w:rPr>
          <w:rFonts w:ascii="Arial" w:hAnsi="Arial" w:cs="Arial"/>
          <w:b/>
          <w:sz w:val="22"/>
          <w:szCs w:val="22"/>
          <w:u w:val="single"/>
          <w:lang w:val="pt-PT"/>
        </w:rPr>
        <w:t>ANEXO IX</w:t>
      </w:r>
      <w:r w:rsidRPr="003E2DAB">
        <w:rPr>
          <w:rFonts w:ascii="Arial" w:hAnsi="Arial" w:cs="Arial"/>
          <w:sz w:val="22"/>
          <w:szCs w:val="22"/>
          <w:lang w:val="pt-PT"/>
        </w:rPr>
        <w:t xml:space="preserve"> e proposta apresentada.</w:t>
      </w:r>
    </w:p>
    <w:p w:rsidR="00D33D72" w:rsidRPr="003E2DAB" w:rsidRDefault="00D33D72" w:rsidP="00D33D72">
      <w:pPr>
        <w:pStyle w:val="Recuodecorpodetexto2"/>
        <w:ind w:left="0" w:right="-1" w:firstLine="0"/>
      </w:pPr>
      <w:r w:rsidRPr="003E2DAB">
        <w:t>11.1.1- Caso o adjudicatário não apresente situação regular no ato de assinatura do contrato, ou recuse-se a assiná-la, serão convocados os proponentes remanescentes, observada a ordem de classificação, para celebrar a assinatura do mesmo.</w:t>
      </w:r>
    </w:p>
    <w:p w:rsidR="00D33D72" w:rsidRPr="003E2DAB" w:rsidRDefault="00D33D72" w:rsidP="00D33D72">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11.2- O representante legal da proposta vencedora deverá assinar o contrato, dentro do prazo máximo de 05 (cinco) dias úteis, a contar do recebimento da comunicação para tal, através de telefone, FAX ou correio eletrônico.</w:t>
      </w:r>
    </w:p>
    <w:p w:rsidR="00D33D72" w:rsidRPr="003E2DAB" w:rsidRDefault="00D33D72" w:rsidP="00D33D72">
      <w:pPr>
        <w:widowControl w:val="0"/>
        <w:tabs>
          <w:tab w:val="left" w:pos="-2977"/>
        </w:tabs>
        <w:autoSpaceDE w:val="0"/>
        <w:autoSpaceDN w:val="0"/>
        <w:adjustRightInd w:val="0"/>
        <w:spacing w:before="100" w:beforeAutospacing="1" w:after="100" w:afterAutospacing="1"/>
        <w:ind w:right="-1"/>
        <w:jc w:val="both"/>
        <w:rPr>
          <w:rFonts w:ascii="Arial" w:hAnsi="Arial" w:cs="Arial"/>
          <w:b/>
          <w:sz w:val="22"/>
          <w:szCs w:val="22"/>
        </w:rPr>
      </w:pPr>
      <w:r w:rsidRPr="003E2DAB">
        <w:rPr>
          <w:rFonts w:ascii="Arial" w:hAnsi="Arial" w:cs="Arial"/>
          <w:sz w:val="22"/>
          <w:szCs w:val="22"/>
        </w:rPr>
        <w:lastRenderedPageBreak/>
        <w:t>11.3</w:t>
      </w:r>
      <w:r w:rsidRPr="003E2DAB">
        <w:rPr>
          <w:rFonts w:ascii="Arial" w:hAnsi="Arial" w:cs="Arial"/>
          <w:b/>
          <w:sz w:val="22"/>
          <w:szCs w:val="22"/>
        </w:rPr>
        <w:t xml:space="preserve"> - </w:t>
      </w:r>
      <w:r w:rsidRPr="003E2DAB">
        <w:rPr>
          <w:rFonts w:ascii="Arial" w:hAnsi="Arial" w:cs="Arial"/>
          <w:sz w:val="22"/>
          <w:szCs w:val="22"/>
        </w:rPr>
        <w:t>EQUILIBRIO ECONÔMICO FINANCEIRO</w:t>
      </w:r>
    </w:p>
    <w:p w:rsidR="00D33D72" w:rsidRPr="003E2DAB" w:rsidRDefault="00D33D72" w:rsidP="00D33D72">
      <w:pPr>
        <w:tabs>
          <w:tab w:val="left" w:pos="709"/>
          <w:tab w:val="left" w:pos="2552"/>
          <w:tab w:val="left" w:pos="2835"/>
        </w:tabs>
        <w:spacing w:before="100" w:beforeAutospacing="1" w:after="100" w:afterAutospacing="1"/>
        <w:ind w:right="-1"/>
        <w:jc w:val="both"/>
        <w:rPr>
          <w:rFonts w:ascii="Arial" w:hAnsi="Arial" w:cs="Arial"/>
          <w:sz w:val="22"/>
          <w:szCs w:val="22"/>
        </w:rPr>
      </w:pPr>
      <w:r w:rsidRPr="003E2DAB">
        <w:rPr>
          <w:rFonts w:ascii="Arial" w:hAnsi="Arial" w:cs="Arial"/>
          <w:sz w:val="22"/>
          <w:szCs w:val="22"/>
        </w:rPr>
        <w:t>11.3.1 – No contrato não poderá haver reequilíbrio econômico financeiro.</w:t>
      </w:r>
    </w:p>
    <w:p w:rsidR="00D33D72" w:rsidRPr="003E2DAB" w:rsidRDefault="00D33D72" w:rsidP="00D33D72">
      <w:pPr>
        <w:widowControl w:val="0"/>
        <w:tabs>
          <w:tab w:val="left" w:pos="0"/>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lang w:val="pt-PT"/>
        </w:rPr>
        <w:t>11.3.2</w:t>
      </w:r>
      <w:r w:rsidRPr="003E2DAB">
        <w:rPr>
          <w:rFonts w:ascii="Arial" w:hAnsi="Arial" w:cs="Arial"/>
          <w:b/>
          <w:sz w:val="22"/>
          <w:szCs w:val="22"/>
          <w:lang w:val="pt-PT"/>
        </w:rPr>
        <w:t xml:space="preserve"> - </w:t>
      </w:r>
      <w:r w:rsidRPr="003E2DAB">
        <w:rPr>
          <w:rFonts w:ascii="Arial" w:hAnsi="Arial" w:cs="Arial"/>
          <w:sz w:val="22"/>
          <w:szCs w:val="22"/>
          <w:lang w:val="pt-PT"/>
        </w:rPr>
        <w:t>A execução do Contrato será acompanhada e fiscalizada pelo Chefe do Setor de Compras e Licitações, Secretário da Saúde.</w:t>
      </w:r>
    </w:p>
    <w:p w:rsidR="00D33D72" w:rsidRPr="003E2DAB" w:rsidRDefault="00D33D72" w:rsidP="00D33D72">
      <w:pPr>
        <w:widowControl w:val="0"/>
        <w:tabs>
          <w:tab w:val="left" w:pos="419"/>
        </w:tabs>
        <w:autoSpaceDE w:val="0"/>
        <w:autoSpaceDN w:val="0"/>
        <w:adjustRightInd w:val="0"/>
        <w:spacing w:before="100" w:beforeAutospacing="1" w:after="100" w:afterAutospacing="1"/>
        <w:ind w:right="-1"/>
        <w:outlineLvl w:val="0"/>
        <w:rPr>
          <w:rFonts w:ascii="Arial" w:hAnsi="Arial" w:cs="Arial"/>
          <w:b/>
          <w:sz w:val="22"/>
          <w:szCs w:val="22"/>
          <w:lang w:val="pt-PT"/>
        </w:rPr>
      </w:pPr>
      <w:r w:rsidRPr="003E2DAB">
        <w:rPr>
          <w:rFonts w:ascii="Arial" w:hAnsi="Arial" w:cs="Arial"/>
          <w:b/>
          <w:sz w:val="22"/>
          <w:szCs w:val="22"/>
          <w:lang w:val="pt-PT"/>
        </w:rPr>
        <w:t>12- PAGAMENTO</w:t>
      </w:r>
    </w:p>
    <w:p w:rsidR="00D33D72" w:rsidRPr="003E2DAB" w:rsidRDefault="00D33D72" w:rsidP="00D33D72">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sz w:val="22"/>
          <w:szCs w:val="22"/>
          <w:lang w:val="pt-PT"/>
        </w:rPr>
        <w:t xml:space="preserve">12.1- </w:t>
      </w:r>
      <w:r w:rsidRPr="003E2DAB">
        <w:rPr>
          <w:rFonts w:ascii="Arial" w:hAnsi="Arial" w:cs="Arial"/>
          <w:bCs/>
          <w:sz w:val="22"/>
          <w:szCs w:val="22"/>
          <w:lang w:val="pt-PT"/>
        </w:rPr>
        <w:t>O pagamento será efetuado de acordo com o avençado no Contrato, de acordo com as solicitações da Administração, mediante a apresentação da respectiva N.F (nota fiscal), assinatura do contrato e assinatura dos empenhos.</w:t>
      </w:r>
    </w:p>
    <w:p w:rsidR="00D33D72" w:rsidRPr="003E2DAB" w:rsidRDefault="00D33D72" w:rsidP="00D33D72">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12.2</w:t>
      </w:r>
      <w:r w:rsidRPr="003E2DAB">
        <w:rPr>
          <w:rFonts w:ascii="Arial" w:hAnsi="Arial" w:cs="Arial"/>
          <w:b/>
          <w:bCs/>
          <w:sz w:val="22"/>
          <w:szCs w:val="22"/>
          <w:lang w:val="pt-PT"/>
        </w:rPr>
        <w:t xml:space="preserve"> </w:t>
      </w:r>
      <w:r w:rsidRPr="003E2DAB">
        <w:rPr>
          <w:rFonts w:ascii="Arial" w:hAnsi="Arial" w:cs="Arial"/>
          <w:bCs/>
          <w:sz w:val="22"/>
          <w:szCs w:val="22"/>
          <w:lang w:val="pt-PT"/>
        </w:rPr>
        <w:t>– Em caso de irregularidade na emissão dos documentos fiscais, o prazo de pagamento será contado a partir de sua reapresentação, devidamente regularizada.</w:t>
      </w:r>
    </w:p>
    <w:p w:rsidR="00D33D72" w:rsidRPr="003E2DAB" w:rsidRDefault="00D33D72" w:rsidP="00D33D72">
      <w:pPr>
        <w:widowControl w:val="0"/>
        <w:tabs>
          <w:tab w:val="left" w:pos="-3402"/>
        </w:tabs>
        <w:autoSpaceDE w:val="0"/>
        <w:autoSpaceDN w:val="0"/>
        <w:adjustRightInd w:val="0"/>
        <w:ind w:right="-1"/>
        <w:jc w:val="both"/>
        <w:rPr>
          <w:rFonts w:ascii="Arial" w:hAnsi="Arial" w:cs="Arial"/>
          <w:bCs/>
          <w:sz w:val="22"/>
          <w:szCs w:val="22"/>
          <w:lang w:val="pt-PT"/>
        </w:rPr>
      </w:pPr>
    </w:p>
    <w:p w:rsidR="00D33D72" w:rsidRPr="003E2DAB" w:rsidRDefault="00D33D72" w:rsidP="00D33D72">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 Fica a empresa vencedora do certame, obrigada a apresentar, no ato do pagamento, a documentação vencível, mais as </w:t>
      </w:r>
      <w:r w:rsidRPr="003E2DAB">
        <w:rPr>
          <w:rFonts w:ascii="Arial" w:hAnsi="Arial" w:cs="Arial"/>
          <w:bCs/>
          <w:sz w:val="22"/>
          <w:szCs w:val="22"/>
          <w:u w:val="single"/>
          <w:lang w:val="pt-PT"/>
        </w:rPr>
        <w:t>CERTIDÕES:</w:t>
      </w:r>
      <w:r w:rsidRPr="003E2DAB">
        <w:rPr>
          <w:rFonts w:ascii="Arial" w:hAnsi="Arial" w:cs="Arial"/>
          <w:bCs/>
          <w:sz w:val="22"/>
          <w:szCs w:val="22"/>
          <w:lang w:val="pt-PT"/>
        </w:rPr>
        <w:t xml:space="preserve"> INSS, FGTS e PREVIDENCIÁRIA caso as mesmas estejam vencidas.</w:t>
      </w:r>
    </w:p>
    <w:p w:rsidR="00D33D72" w:rsidRPr="003E2DAB" w:rsidRDefault="00D33D72" w:rsidP="00D33D72">
      <w:pPr>
        <w:widowControl w:val="0"/>
        <w:tabs>
          <w:tab w:val="left" w:pos="-3402"/>
        </w:tabs>
        <w:autoSpaceDE w:val="0"/>
        <w:autoSpaceDN w:val="0"/>
        <w:adjustRightInd w:val="0"/>
        <w:ind w:right="-1"/>
        <w:jc w:val="both"/>
        <w:rPr>
          <w:rFonts w:ascii="Arial" w:hAnsi="Arial" w:cs="Arial"/>
          <w:bCs/>
          <w:sz w:val="22"/>
          <w:szCs w:val="22"/>
          <w:lang w:val="pt-PT"/>
        </w:rPr>
      </w:pPr>
    </w:p>
    <w:p w:rsidR="00D33D72" w:rsidRPr="003E2DAB" w:rsidRDefault="00D33D72" w:rsidP="00D33D72">
      <w:pPr>
        <w:autoSpaceDE w:val="0"/>
        <w:autoSpaceDN w:val="0"/>
        <w:adjustRightInd w:val="0"/>
        <w:ind w:right="-1"/>
        <w:jc w:val="both"/>
        <w:rPr>
          <w:rFonts w:ascii="Arial" w:hAnsi="Arial" w:cs="Arial"/>
          <w:b/>
          <w:bCs/>
          <w:i/>
          <w:sz w:val="24"/>
          <w:szCs w:val="24"/>
        </w:rPr>
      </w:pPr>
      <w:r w:rsidRPr="003E2DAB">
        <w:rPr>
          <w:rFonts w:ascii="Arial" w:hAnsi="Arial" w:cs="Arial"/>
          <w:sz w:val="22"/>
          <w:szCs w:val="22"/>
          <w:lang w:val="pt-PT"/>
        </w:rPr>
        <w:t xml:space="preserve">12.4 - </w:t>
      </w:r>
      <w:r w:rsidRPr="003E2DAB">
        <w:rPr>
          <w:rFonts w:ascii="Arial" w:hAnsi="Arial" w:cs="Arial"/>
          <w:sz w:val="24"/>
          <w:szCs w:val="24"/>
        </w:rPr>
        <w:t xml:space="preserve">As despesas decorrentes do presente contrato correrão por conta das dotações contidas na </w:t>
      </w:r>
      <w:r w:rsidRPr="003E2DAB">
        <w:rPr>
          <w:rFonts w:ascii="Arial" w:hAnsi="Arial" w:cs="Arial"/>
          <w:i/>
          <w:sz w:val="24"/>
          <w:szCs w:val="24"/>
        </w:rPr>
        <w:t>Lei Municipal 734 de 30 de dezembro de 2014.</w:t>
      </w:r>
    </w:p>
    <w:p w:rsidR="00D33D72" w:rsidRPr="003E2DAB" w:rsidRDefault="00D33D72" w:rsidP="00D33D72">
      <w:pPr>
        <w:widowControl w:val="0"/>
        <w:tabs>
          <w:tab w:val="left" w:pos="-3402"/>
        </w:tabs>
        <w:autoSpaceDE w:val="0"/>
        <w:autoSpaceDN w:val="0"/>
        <w:adjustRightInd w:val="0"/>
        <w:ind w:right="-1"/>
        <w:jc w:val="both"/>
        <w:outlineLvl w:val="0"/>
        <w:rPr>
          <w:rFonts w:ascii="Arial" w:hAnsi="Arial" w:cs="Arial"/>
          <w:b/>
          <w:i/>
          <w:noProof/>
          <w:sz w:val="22"/>
          <w:szCs w:val="22"/>
          <w:lang w:val="pt-PT"/>
        </w:rPr>
      </w:pPr>
    </w:p>
    <w:p w:rsidR="00D33D72" w:rsidRPr="003E2DAB" w:rsidRDefault="00BB308C" w:rsidP="00D33D72">
      <w:pPr>
        <w:widowControl w:val="0"/>
        <w:tabs>
          <w:tab w:val="left" w:pos="-3402"/>
        </w:tabs>
        <w:autoSpaceDE w:val="0"/>
        <w:autoSpaceDN w:val="0"/>
        <w:adjustRightInd w:val="0"/>
        <w:ind w:right="-1"/>
        <w:jc w:val="both"/>
        <w:outlineLvl w:val="0"/>
        <w:rPr>
          <w:rFonts w:ascii="Arial" w:hAnsi="Arial" w:cs="Arial"/>
          <w:b/>
          <w:sz w:val="22"/>
          <w:szCs w:val="22"/>
          <w:lang w:val="pt-PT"/>
        </w:rPr>
      </w:pPr>
      <w:r w:rsidRPr="003E2DAB">
        <w:rPr>
          <w:rFonts w:ascii="Arial" w:hAnsi="Arial" w:cs="Arial"/>
          <w:b/>
          <w:noProof/>
          <w:sz w:val="22"/>
          <w:szCs w:val="22"/>
          <w:lang w:val="pt-PT"/>
        </w:rPr>
        <w:fldChar w:fldCharType="begin"/>
      </w:r>
      <w:r w:rsidR="00D33D72" w:rsidRPr="003E2DAB">
        <w:rPr>
          <w:rFonts w:ascii="Arial" w:hAnsi="Arial" w:cs="Arial"/>
          <w:b/>
          <w:noProof/>
          <w:sz w:val="22"/>
          <w:szCs w:val="22"/>
          <w:lang w:val="pt-PT"/>
        </w:rPr>
        <w:instrText xml:space="preserve"> MERGEFIELD "DOTACAO" </w:instrText>
      </w:r>
      <w:r w:rsidRPr="003E2DAB">
        <w:rPr>
          <w:rFonts w:ascii="Arial" w:hAnsi="Arial" w:cs="Arial"/>
          <w:b/>
          <w:noProof/>
          <w:sz w:val="22"/>
          <w:szCs w:val="22"/>
          <w:lang w:val="pt-PT"/>
        </w:rPr>
        <w:fldChar w:fldCharType="end"/>
      </w:r>
      <w:r w:rsidR="00D33D72" w:rsidRPr="003E2DAB">
        <w:rPr>
          <w:rFonts w:ascii="Arial" w:hAnsi="Arial" w:cs="Arial"/>
          <w:b/>
          <w:sz w:val="22"/>
          <w:szCs w:val="22"/>
          <w:lang w:val="pt-PT"/>
        </w:rPr>
        <w:t>13- SANÇÕES ADMINISTRATIVAS</w:t>
      </w:r>
    </w:p>
    <w:p w:rsidR="00D33D72" w:rsidRPr="003E2DAB" w:rsidRDefault="00D33D72" w:rsidP="00D33D72">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13.1- </w:t>
      </w:r>
      <w:r w:rsidRPr="003E2DAB">
        <w:rPr>
          <w:rFonts w:ascii="Arial" w:hAnsi="Arial" w:cs="Arial"/>
          <w:sz w:val="22"/>
          <w:szCs w:val="22"/>
          <w:lang w:val="pt-PT"/>
        </w:rPr>
        <w:t>A recusa do adjudicatário em assinar o contrato dentro do prazo estabelecido, bem como qualquer irregularidade no fornecimento dos materiais, caracterizarão o descumprimento da obrigação assumida e permitirão a aplicação das seguintes sanções pela Administração:</w:t>
      </w:r>
    </w:p>
    <w:p w:rsidR="00D33D72" w:rsidRPr="003E2DAB" w:rsidRDefault="00D33D72" w:rsidP="00D33D72">
      <w:pPr>
        <w:widowControl w:val="0"/>
        <w:tabs>
          <w:tab w:val="left" w:pos="-3402"/>
        </w:tabs>
        <w:autoSpaceDE w:val="0"/>
        <w:autoSpaceDN w:val="0"/>
        <w:adjustRightInd w:val="0"/>
        <w:ind w:right="-1"/>
        <w:rPr>
          <w:rFonts w:ascii="Arial" w:hAnsi="Arial" w:cs="Arial"/>
          <w:sz w:val="22"/>
          <w:szCs w:val="22"/>
          <w:lang w:val="pt-PT"/>
        </w:rPr>
      </w:pPr>
      <w:r w:rsidRPr="003E2DAB">
        <w:rPr>
          <w:rFonts w:ascii="Arial" w:hAnsi="Arial" w:cs="Arial"/>
          <w:bCs/>
          <w:sz w:val="22"/>
          <w:szCs w:val="22"/>
          <w:lang w:val="pt-PT"/>
        </w:rPr>
        <w:t>13.1.1</w:t>
      </w:r>
      <w:r w:rsidRPr="003E2DAB">
        <w:rPr>
          <w:rFonts w:ascii="Arial" w:hAnsi="Arial" w:cs="Arial"/>
          <w:sz w:val="22"/>
          <w:szCs w:val="22"/>
          <w:lang w:val="pt-PT"/>
        </w:rPr>
        <w:t>- Advertência, que será aplicada sempre por escrito;</w:t>
      </w:r>
    </w:p>
    <w:p w:rsidR="00D33D72" w:rsidRPr="003E2DAB" w:rsidRDefault="00D33D72" w:rsidP="00D33D72">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13.1.2- Multas, na forma prevista no instrumento convocatório ou no contrato;</w:t>
      </w:r>
    </w:p>
    <w:p w:rsidR="00D33D72" w:rsidRPr="003E2DAB" w:rsidRDefault="00D33D72" w:rsidP="00D33D72">
      <w:pPr>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13.1.3- </w:t>
      </w:r>
      <w:r w:rsidRPr="003E2DAB">
        <w:rPr>
          <w:rFonts w:ascii="Arial" w:hAnsi="Arial" w:cs="Arial"/>
          <w:sz w:val="22"/>
          <w:szCs w:val="22"/>
          <w:lang w:val="pt-PT"/>
        </w:rPr>
        <w:t xml:space="preserve">Suspensão temporária do direito de licitar com a </w:t>
      </w:r>
      <w:r w:rsidRPr="003E2DAB">
        <w:rPr>
          <w:rFonts w:ascii="Arial" w:hAnsi="Arial" w:cs="Arial"/>
          <w:noProof/>
          <w:sz w:val="22"/>
          <w:szCs w:val="22"/>
          <w:lang w:val="pt-PT"/>
        </w:rPr>
        <w:t>Prefeitura de Desterro do Melo</w:t>
      </w:r>
      <w:r w:rsidRPr="003E2DAB">
        <w:rPr>
          <w:rFonts w:ascii="Arial" w:hAnsi="Arial" w:cs="Arial"/>
          <w:sz w:val="22"/>
          <w:szCs w:val="22"/>
          <w:lang w:val="pt-PT"/>
        </w:rPr>
        <w:t>;</w:t>
      </w:r>
    </w:p>
    <w:p w:rsidR="00D33D72" w:rsidRPr="003E2DAB" w:rsidRDefault="00D33D72" w:rsidP="00D33D72">
      <w:pPr>
        <w:widowControl w:val="0"/>
        <w:tabs>
          <w:tab w:val="left" w:pos="419"/>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13.1.4-</w:t>
      </w:r>
      <w:r w:rsidRPr="003E2DAB">
        <w:rPr>
          <w:rFonts w:ascii="Arial" w:hAnsi="Arial" w:cs="Arial"/>
          <w:b/>
          <w:bCs/>
          <w:sz w:val="22"/>
          <w:szCs w:val="22"/>
          <w:lang w:val="pt-PT"/>
        </w:rPr>
        <w:t xml:space="preserve"> </w:t>
      </w:r>
      <w:r w:rsidRPr="003E2DAB">
        <w:rPr>
          <w:rFonts w:ascii="Arial" w:hAnsi="Arial" w:cs="Arial"/>
          <w:sz w:val="22"/>
          <w:szCs w:val="22"/>
          <w:lang w:val="pt-PT"/>
        </w:rPr>
        <w:t>Declaração de inidoneidade para licitar e contratar com a ADMINISTRAÇÃO PÚBLICA, no prazo não superior a 5 (cinco) anos.</w:t>
      </w:r>
    </w:p>
    <w:p w:rsidR="00D33D72" w:rsidRPr="003E2DAB" w:rsidRDefault="00D33D72" w:rsidP="00D33D72">
      <w:pPr>
        <w:widowControl w:val="0"/>
        <w:tabs>
          <w:tab w:val="left" w:pos="-3119"/>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 Todas as sanções serão aplicadas </w:t>
      </w:r>
      <w:r w:rsidRPr="003E2DAB">
        <w:rPr>
          <w:rFonts w:ascii="Arial" w:hAnsi="Arial" w:cs="Arial"/>
          <w:sz w:val="22"/>
          <w:szCs w:val="22"/>
          <w:lang w:val="pt-PT"/>
        </w:rPr>
        <w:t>após regular processo administrativo, garantida a prévia defesa, no caso de descumprimento de qualquer cláusula ou condição do contrato ou deste edital, e, em especial as multas se aplicam nos seguintes casos:</w:t>
      </w:r>
    </w:p>
    <w:p w:rsidR="00D33D72" w:rsidRPr="003E2DAB" w:rsidRDefault="00D33D72" w:rsidP="00D33D72">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13.2.1-</w:t>
      </w:r>
      <w:r w:rsidRPr="003E2DAB">
        <w:rPr>
          <w:rFonts w:ascii="Arial" w:hAnsi="Arial" w:cs="Arial"/>
          <w:b/>
          <w:bCs/>
          <w:sz w:val="22"/>
          <w:szCs w:val="22"/>
          <w:lang w:val="pt-PT"/>
        </w:rPr>
        <w:t xml:space="preserve"> </w:t>
      </w:r>
      <w:r w:rsidRPr="003E2DAB">
        <w:rPr>
          <w:rFonts w:ascii="Arial" w:hAnsi="Arial" w:cs="Arial"/>
          <w:sz w:val="22"/>
          <w:szCs w:val="22"/>
          <w:lang w:val="pt-PT"/>
        </w:rPr>
        <w:t>Recusa em assinar o contrato ou retirar o instrumento equivalente, multa de 10% (dez por cento) do valor total do objeto contratual;</w:t>
      </w:r>
    </w:p>
    <w:p w:rsidR="00D33D72" w:rsidRPr="003E2DAB" w:rsidRDefault="00D33D72" w:rsidP="00D33D72">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13.2.2- Recusa de fornecer os materiais nos locais indicados pela Administração, multa de 10% (dez por cento) do valor total do contrato;</w:t>
      </w:r>
    </w:p>
    <w:p w:rsidR="00D33D72" w:rsidRPr="003E2DAB" w:rsidRDefault="00D33D72" w:rsidP="00D33D72">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Fornecer materiais em desacordo </w:t>
      </w:r>
      <w:r w:rsidRPr="003E2DAB">
        <w:rPr>
          <w:rFonts w:ascii="Arial" w:hAnsi="Arial" w:cs="Arial"/>
          <w:sz w:val="22"/>
          <w:szCs w:val="22"/>
          <w:lang w:val="pt-PT"/>
        </w:rPr>
        <w:t>com as especificações, alterações de qualidade, quantidade e validade, multa de 10% (dez por cento) do valor total do contrato.</w:t>
      </w:r>
    </w:p>
    <w:p w:rsidR="00D33D72" w:rsidRPr="003E2DAB" w:rsidRDefault="00D33D72" w:rsidP="00D33D72">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13.2.4 – Desrespeitar as determinações da Administração quanto ao transporte e entrega dos materiais, multa de 10% (dez por cento) do valor da Nota de Autorização de Fornecimento.</w:t>
      </w:r>
    </w:p>
    <w:p w:rsidR="00D33D72" w:rsidRPr="003E2DAB" w:rsidRDefault="00D33D72" w:rsidP="00D33D72">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13.2.5- </w:t>
      </w:r>
      <w:r w:rsidRPr="003E2DAB">
        <w:rPr>
          <w:rFonts w:ascii="Arial" w:hAnsi="Arial" w:cs="Arial"/>
          <w:sz w:val="22"/>
          <w:szCs w:val="22"/>
          <w:lang w:val="pt-PT"/>
        </w:rPr>
        <w:t xml:space="preserve">O valor máximo das multas não poderá exceder, cumulativamente, a 30% (trinta por cento) </w:t>
      </w:r>
      <w:r w:rsidRPr="003E2DAB">
        <w:rPr>
          <w:rFonts w:ascii="Arial" w:hAnsi="Arial" w:cs="Arial"/>
          <w:sz w:val="22"/>
          <w:szCs w:val="22"/>
          <w:lang w:val="pt-PT"/>
        </w:rPr>
        <w:lastRenderedPageBreak/>
        <w:t>do valor do contrato.</w:t>
      </w:r>
    </w:p>
    <w:p w:rsidR="00D33D72" w:rsidRPr="003E2DAB" w:rsidRDefault="00D33D72" w:rsidP="00D33D72">
      <w:pPr>
        <w:widowControl w:val="0"/>
        <w:tabs>
          <w:tab w:val="left" w:pos="646"/>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13.3</w:t>
      </w:r>
      <w:r w:rsidRPr="003E2DAB">
        <w:rPr>
          <w:rFonts w:ascii="Arial" w:hAnsi="Arial" w:cs="Arial"/>
          <w:b/>
          <w:bCs/>
          <w:sz w:val="22"/>
          <w:szCs w:val="22"/>
          <w:lang w:val="pt-PT"/>
        </w:rPr>
        <w:t>-</w:t>
      </w:r>
      <w:r w:rsidRPr="003E2DAB">
        <w:rPr>
          <w:rFonts w:ascii="Arial" w:hAnsi="Arial" w:cs="Arial"/>
          <w:b/>
          <w:bCs/>
          <w:sz w:val="22"/>
          <w:szCs w:val="22"/>
          <w:lang w:val="pt-PT"/>
        </w:rPr>
        <w:tab/>
      </w: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D33D72" w:rsidRPr="003E2DAB" w:rsidRDefault="00D33D72" w:rsidP="00D33D72">
      <w:pPr>
        <w:widowControl w:val="0"/>
        <w:tabs>
          <w:tab w:val="left" w:pos="419"/>
        </w:tabs>
        <w:autoSpaceDE w:val="0"/>
        <w:autoSpaceDN w:val="0"/>
        <w:adjustRightInd w:val="0"/>
        <w:spacing w:before="100" w:beforeAutospacing="1" w:after="100" w:afterAutospacing="1"/>
        <w:ind w:right="-1"/>
        <w:rPr>
          <w:rFonts w:ascii="Arial" w:hAnsi="Arial" w:cs="Arial"/>
          <w:sz w:val="22"/>
          <w:szCs w:val="22"/>
          <w:lang w:val="pt-PT"/>
        </w:rPr>
      </w:pPr>
      <w:r w:rsidRPr="003E2DAB">
        <w:rPr>
          <w:rFonts w:ascii="Arial" w:hAnsi="Arial" w:cs="Arial"/>
          <w:sz w:val="22"/>
          <w:szCs w:val="22"/>
          <w:lang w:val="pt-PT"/>
        </w:rPr>
        <w:t>13.4</w:t>
      </w:r>
      <w:r w:rsidRPr="003E2DAB">
        <w:rPr>
          <w:rFonts w:ascii="Arial" w:hAnsi="Arial" w:cs="Arial"/>
          <w:b/>
          <w:sz w:val="22"/>
          <w:szCs w:val="22"/>
          <w:lang w:val="pt-PT"/>
        </w:rPr>
        <w:t xml:space="preserve"> - </w:t>
      </w:r>
      <w:r w:rsidRPr="003E2DAB">
        <w:rPr>
          <w:rFonts w:ascii="Arial" w:hAnsi="Arial" w:cs="Arial"/>
          <w:sz w:val="22"/>
          <w:szCs w:val="22"/>
          <w:lang w:val="pt-PT"/>
        </w:rPr>
        <w:t>EXTENSÃO DAS PENALIDADES</w:t>
      </w:r>
    </w:p>
    <w:p w:rsidR="00D33D72" w:rsidRPr="003E2DAB" w:rsidRDefault="00D33D72" w:rsidP="00D33D72">
      <w:pPr>
        <w:widowControl w:val="0"/>
        <w:tabs>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w:t>
      </w:r>
      <w:r w:rsidRPr="003E2DAB">
        <w:rPr>
          <w:rFonts w:ascii="Arial" w:hAnsi="Arial" w:cs="Arial"/>
          <w:b/>
          <w:bCs/>
          <w:sz w:val="22"/>
          <w:szCs w:val="22"/>
          <w:lang w:val="pt-PT"/>
        </w:rPr>
        <w:t xml:space="preserve">- </w:t>
      </w:r>
      <w:r w:rsidRPr="003E2DAB">
        <w:rPr>
          <w:rFonts w:ascii="Arial" w:hAnsi="Arial" w:cs="Arial"/>
          <w:sz w:val="22"/>
          <w:szCs w:val="22"/>
          <w:lang w:val="pt-PT"/>
        </w:rPr>
        <w:t>A sanção de suspensão de participar em licitação e contratar com a Administração Pública poderá ser também, aplicada àqueles que:</w:t>
      </w:r>
    </w:p>
    <w:p w:rsidR="00D33D72" w:rsidRPr="003E2DAB" w:rsidRDefault="00D33D72" w:rsidP="00D33D72">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13.4.1.1-</w:t>
      </w:r>
      <w:r w:rsidRPr="003E2DAB">
        <w:rPr>
          <w:rFonts w:ascii="Arial" w:hAnsi="Arial" w:cs="Arial"/>
          <w:b/>
          <w:bCs/>
          <w:sz w:val="22"/>
          <w:szCs w:val="22"/>
          <w:lang w:val="pt-PT"/>
        </w:rPr>
        <w:t xml:space="preserve"> </w:t>
      </w:r>
      <w:r w:rsidRPr="003E2DAB">
        <w:rPr>
          <w:rFonts w:ascii="Arial" w:hAnsi="Arial" w:cs="Arial"/>
          <w:sz w:val="22"/>
          <w:szCs w:val="22"/>
          <w:lang w:val="pt-PT"/>
        </w:rPr>
        <w:t>Retardarem a execução do pregão;</w:t>
      </w:r>
    </w:p>
    <w:p w:rsidR="00D33D72" w:rsidRPr="003E2DAB" w:rsidRDefault="00D33D72" w:rsidP="00D33D72">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13.4.1.2- Demonstrarem não possuir idoneidade para contratar com a Administração e;</w:t>
      </w:r>
    </w:p>
    <w:p w:rsidR="00D33D72" w:rsidRPr="003E2DAB" w:rsidRDefault="00D33D72" w:rsidP="00D33D72">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13.4.1.3-</w:t>
      </w:r>
      <w:r w:rsidRPr="003E2DAB">
        <w:rPr>
          <w:rFonts w:ascii="Arial" w:hAnsi="Arial" w:cs="Arial"/>
          <w:sz w:val="22"/>
          <w:szCs w:val="22"/>
          <w:lang w:val="pt-PT"/>
        </w:rPr>
        <w:t xml:space="preserve"> Fizerem declaração falsa ou cometerem fraude fiscal.</w:t>
      </w:r>
    </w:p>
    <w:p w:rsidR="00D33D72" w:rsidRPr="003E2DAB" w:rsidRDefault="00D33D72" w:rsidP="00D33D72">
      <w:pPr>
        <w:widowControl w:val="0"/>
        <w:tabs>
          <w:tab w:val="left" w:pos="419"/>
        </w:tabs>
        <w:autoSpaceDE w:val="0"/>
        <w:autoSpaceDN w:val="0"/>
        <w:adjustRightInd w:val="0"/>
        <w:ind w:right="-1"/>
        <w:outlineLvl w:val="0"/>
        <w:rPr>
          <w:rFonts w:ascii="Arial" w:hAnsi="Arial" w:cs="Arial"/>
          <w:b/>
          <w:sz w:val="22"/>
          <w:szCs w:val="22"/>
          <w:lang w:val="pt-PT"/>
        </w:rPr>
      </w:pPr>
    </w:p>
    <w:p w:rsidR="00D33D72" w:rsidRPr="003E2DAB" w:rsidRDefault="00D33D72" w:rsidP="00D33D72">
      <w:pPr>
        <w:widowControl w:val="0"/>
        <w:tabs>
          <w:tab w:val="left" w:pos="419"/>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14 - DISPOSIÇÕES GERAIS:</w:t>
      </w:r>
    </w:p>
    <w:p w:rsidR="00D33D72" w:rsidRPr="003E2DAB" w:rsidRDefault="00D33D72" w:rsidP="00D33D72">
      <w:pPr>
        <w:widowControl w:val="0"/>
        <w:tabs>
          <w:tab w:val="left" w:pos="419"/>
        </w:tabs>
        <w:autoSpaceDE w:val="0"/>
        <w:autoSpaceDN w:val="0"/>
        <w:adjustRightInd w:val="0"/>
        <w:ind w:right="-1"/>
        <w:outlineLvl w:val="0"/>
        <w:rPr>
          <w:rFonts w:ascii="Arial" w:hAnsi="Arial" w:cs="Arial"/>
          <w:b/>
          <w:sz w:val="22"/>
          <w:szCs w:val="22"/>
          <w:lang w:val="pt-PT"/>
        </w:rPr>
      </w:pPr>
    </w:p>
    <w:p w:rsidR="00D33D72" w:rsidRPr="003E2DAB" w:rsidRDefault="00D33D72" w:rsidP="00D33D72">
      <w:pPr>
        <w:widowControl w:val="0"/>
        <w:tabs>
          <w:tab w:val="left" w:pos="-311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14.1</w:t>
      </w:r>
      <w:r w:rsidRPr="003E2DAB">
        <w:rPr>
          <w:rFonts w:ascii="Arial" w:hAnsi="Arial" w:cs="Arial"/>
          <w:b/>
          <w:bCs/>
          <w:sz w:val="22"/>
          <w:szCs w:val="22"/>
          <w:lang w:val="pt-PT"/>
        </w:rPr>
        <w:t xml:space="preserve">- </w:t>
      </w:r>
      <w:r w:rsidRPr="003E2DAB">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D33D72" w:rsidRPr="003E2DAB" w:rsidRDefault="00D33D72" w:rsidP="00D33D72">
      <w:pPr>
        <w:widowControl w:val="0"/>
        <w:tabs>
          <w:tab w:val="left" w:pos="-2977"/>
        </w:tabs>
        <w:autoSpaceDE w:val="0"/>
        <w:autoSpaceDN w:val="0"/>
        <w:adjustRightInd w:val="0"/>
        <w:ind w:right="-1"/>
        <w:jc w:val="both"/>
        <w:rPr>
          <w:rFonts w:ascii="Arial" w:hAnsi="Arial" w:cs="Arial"/>
          <w:bCs/>
          <w:sz w:val="22"/>
          <w:szCs w:val="22"/>
          <w:lang w:val="pt-PT"/>
        </w:rPr>
      </w:pPr>
    </w:p>
    <w:p w:rsidR="00D33D72" w:rsidRPr="003E2DAB" w:rsidRDefault="00D33D72" w:rsidP="00D33D72">
      <w:pPr>
        <w:widowControl w:val="0"/>
        <w:tabs>
          <w:tab w:val="left" w:pos="-297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14.2-</w:t>
      </w:r>
      <w:r w:rsidRPr="003E2DAB">
        <w:rPr>
          <w:rFonts w:ascii="Arial" w:hAnsi="Arial" w:cs="Arial"/>
          <w:b/>
          <w:bCs/>
          <w:sz w:val="22"/>
          <w:szCs w:val="22"/>
          <w:lang w:val="pt-PT"/>
        </w:rPr>
        <w:t xml:space="preserve"> </w:t>
      </w:r>
      <w:r w:rsidRPr="003E2DAB">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D33D72" w:rsidRPr="003E2DAB" w:rsidRDefault="00D33D72" w:rsidP="00D33D72">
      <w:pPr>
        <w:widowControl w:val="0"/>
        <w:tabs>
          <w:tab w:val="left" w:pos="-2552"/>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14.3-</w:t>
      </w:r>
      <w:r w:rsidRPr="003E2DAB">
        <w:rPr>
          <w:rFonts w:ascii="Arial" w:hAnsi="Arial" w:cs="Arial"/>
          <w:b/>
          <w:bCs/>
          <w:sz w:val="22"/>
          <w:szCs w:val="22"/>
          <w:lang w:val="pt-PT"/>
        </w:rPr>
        <w:t xml:space="preserve"> </w:t>
      </w:r>
      <w:r w:rsidRPr="003E2DAB">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D33D72" w:rsidRPr="003E2DAB" w:rsidRDefault="00D33D72" w:rsidP="00D33D72">
      <w:pPr>
        <w:widowControl w:val="0"/>
        <w:tabs>
          <w:tab w:val="left" w:pos="-3261"/>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14.4- É vedado ao licitante retirar sua proposta ou parte dela após a abertura da Sessão Pública do Pregão.</w:t>
      </w:r>
    </w:p>
    <w:p w:rsidR="00D33D72" w:rsidRPr="003E2DAB" w:rsidRDefault="00D33D72" w:rsidP="00D33D72">
      <w:pPr>
        <w:widowControl w:val="0"/>
        <w:tabs>
          <w:tab w:val="left" w:pos="204"/>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14.5- É vedado ao contratado, subcontratar total ou parcialmente os itens, objetos licitados.</w:t>
      </w:r>
    </w:p>
    <w:p w:rsidR="00D33D72" w:rsidRPr="003E2DAB" w:rsidRDefault="00D33D72" w:rsidP="00D33D72">
      <w:pPr>
        <w:widowControl w:val="0"/>
        <w:tabs>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14.6- A presente licitação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D33D72" w:rsidRPr="003E2DAB" w:rsidRDefault="00D33D72" w:rsidP="00D33D72">
      <w:pPr>
        <w:widowControl w:val="0"/>
        <w:tabs>
          <w:tab w:val="left" w:pos="-3261"/>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14.7-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D33D72" w:rsidRPr="003E2DAB" w:rsidRDefault="00D33D72" w:rsidP="00D33D72">
      <w:pPr>
        <w:widowControl w:val="0"/>
        <w:tabs>
          <w:tab w:val="left" w:pos="-284"/>
          <w:tab w:val="left" w:pos="5822"/>
        </w:tabs>
        <w:autoSpaceDE w:val="0"/>
        <w:autoSpaceDN w:val="0"/>
        <w:adjustRightInd w:val="0"/>
        <w:spacing w:before="240" w:after="240"/>
        <w:ind w:right="-1"/>
        <w:jc w:val="both"/>
        <w:rPr>
          <w:rFonts w:ascii="Arial" w:hAnsi="Arial" w:cs="Arial"/>
          <w:sz w:val="22"/>
          <w:szCs w:val="22"/>
        </w:rPr>
      </w:pPr>
      <w:r w:rsidRPr="003E2DAB">
        <w:rPr>
          <w:rFonts w:ascii="Arial" w:hAnsi="Arial" w:cs="Arial"/>
          <w:sz w:val="22"/>
          <w:szCs w:val="22"/>
          <w:lang w:val="pt-PT"/>
        </w:rPr>
        <w:t>14.8 – O contrato terá validade no exercício financeiro de 2015, podendo ser revogado nos casos legais</w:t>
      </w:r>
      <w:r w:rsidRPr="003E2DAB">
        <w:rPr>
          <w:rFonts w:ascii="Arial" w:hAnsi="Arial" w:cs="Arial"/>
          <w:sz w:val="22"/>
          <w:szCs w:val="22"/>
        </w:rPr>
        <w:t>.</w:t>
      </w:r>
    </w:p>
    <w:p w:rsidR="00D33D72" w:rsidRPr="003E2DAB" w:rsidRDefault="00D33D72" w:rsidP="00D33D72">
      <w:pPr>
        <w:spacing w:before="240" w:after="240"/>
        <w:ind w:right="-1"/>
        <w:jc w:val="both"/>
        <w:rPr>
          <w:rFonts w:ascii="Arial" w:hAnsi="Arial" w:cs="Arial"/>
          <w:b/>
          <w:sz w:val="22"/>
          <w:szCs w:val="22"/>
        </w:rPr>
      </w:pPr>
      <w:r w:rsidRPr="003E2DAB">
        <w:rPr>
          <w:rFonts w:ascii="Arial" w:hAnsi="Arial" w:cs="Arial"/>
          <w:b/>
          <w:sz w:val="22"/>
          <w:szCs w:val="22"/>
        </w:rPr>
        <w:t>15 – IMPUGNAÇÃO DO ATO CONVOCATÓRIO</w:t>
      </w:r>
    </w:p>
    <w:p w:rsidR="00D33D72" w:rsidRPr="003E2DAB" w:rsidRDefault="00D33D72" w:rsidP="00D33D72">
      <w:pPr>
        <w:spacing w:before="240" w:after="240"/>
        <w:ind w:right="-1"/>
        <w:jc w:val="both"/>
        <w:rPr>
          <w:rFonts w:ascii="Arial" w:hAnsi="Arial" w:cs="Arial"/>
          <w:sz w:val="22"/>
          <w:szCs w:val="22"/>
        </w:rPr>
      </w:pPr>
      <w:r w:rsidRPr="003E2DAB">
        <w:rPr>
          <w:rFonts w:ascii="Arial" w:hAnsi="Arial" w:cs="Arial"/>
          <w:sz w:val="22"/>
          <w:szCs w:val="22"/>
        </w:rPr>
        <w:t>15.1</w:t>
      </w:r>
      <w:r w:rsidRPr="003E2DAB">
        <w:rPr>
          <w:rFonts w:ascii="Arial" w:hAnsi="Arial" w:cs="Arial"/>
          <w:b/>
          <w:sz w:val="22"/>
          <w:szCs w:val="22"/>
        </w:rPr>
        <w:t xml:space="preserve"> </w:t>
      </w:r>
      <w:r w:rsidRPr="003E2DAB">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D33D72" w:rsidRPr="003E2DAB" w:rsidRDefault="00D33D72" w:rsidP="00D33D72">
      <w:pPr>
        <w:spacing w:before="240" w:after="240"/>
        <w:ind w:right="-1"/>
        <w:jc w:val="both"/>
        <w:rPr>
          <w:rFonts w:ascii="Arial" w:hAnsi="Arial" w:cs="Arial"/>
          <w:sz w:val="22"/>
          <w:szCs w:val="22"/>
        </w:rPr>
      </w:pPr>
      <w:r w:rsidRPr="003E2DAB">
        <w:rPr>
          <w:rFonts w:ascii="Arial" w:hAnsi="Arial" w:cs="Arial"/>
          <w:sz w:val="22"/>
          <w:szCs w:val="22"/>
        </w:rPr>
        <w:t>15.1.1</w:t>
      </w:r>
      <w:r w:rsidRPr="003E2DAB">
        <w:rPr>
          <w:rFonts w:ascii="Arial" w:hAnsi="Arial" w:cs="Arial"/>
          <w:b/>
          <w:sz w:val="22"/>
          <w:szCs w:val="22"/>
        </w:rPr>
        <w:t xml:space="preserve"> </w:t>
      </w:r>
      <w:r w:rsidRPr="003E2DAB">
        <w:rPr>
          <w:rFonts w:ascii="Arial" w:hAnsi="Arial" w:cs="Arial"/>
          <w:sz w:val="22"/>
          <w:szCs w:val="22"/>
        </w:rPr>
        <w:t>– Caberá ao pregoeiro decidir sobre a petição impugnatória no prazo de 48 (quarenta e oito) horas.</w:t>
      </w:r>
    </w:p>
    <w:p w:rsidR="00D33D72" w:rsidRPr="003E2DAB" w:rsidRDefault="00D33D72" w:rsidP="00D33D72">
      <w:pPr>
        <w:spacing w:before="240" w:after="240"/>
        <w:ind w:right="-1"/>
        <w:jc w:val="both"/>
        <w:rPr>
          <w:rFonts w:ascii="Arial" w:hAnsi="Arial" w:cs="Arial"/>
          <w:sz w:val="22"/>
          <w:szCs w:val="22"/>
        </w:rPr>
      </w:pPr>
      <w:r w:rsidRPr="003E2DAB">
        <w:rPr>
          <w:rFonts w:ascii="Arial" w:hAnsi="Arial" w:cs="Arial"/>
          <w:sz w:val="22"/>
          <w:szCs w:val="22"/>
        </w:rPr>
        <w:lastRenderedPageBreak/>
        <w:t>15.1.2</w:t>
      </w:r>
      <w:r w:rsidRPr="003E2DAB">
        <w:rPr>
          <w:rFonts w:ascii="Arial" w:hAnsi="Arial" w:cs="Arial"/>
          <w:b/>
          <w:sz w:val="22"/>
          <w:szCs w:val="22"/>
        </w:rPr>
        <w:t xml:space="preserve"> </w:t>
      </w:r>
      <w:r w:rsidRPr="003E2DAB">
        <w:rPr>
          <w:rFonts w:ascii="Arial" w:hAnsi="Arial" w:cs="Arial"/>
          <w:sz w:val="22"/>
          <w:szCs w:val="22"/>
        </w:rPr>
        <w:t>– Acolhida à petição contra o ato convocatório, será designada nova data para realização do certame.</w:t>
      </w:r>
    </w:p>
    <w:p w:rsidR="00D33D72" w:rsidRPr="003E2DAB" w:rsidRDefault="00D33D72" w:rsidP="00D33D72">
      <w:pPr>
        <w:widowControl w:val="0"/>
        <w:tabs>
          <w:tab w:val="left" w:pos="-3402"/>
          <w:tab w:val="left" w:pos="-2410"/>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
          <w:sz w:val="22"/>
          <w:szCs w:val="22"/>
          <w:lang w:val="pt-PT"/>
        </w:rPr>
        <w:t>16 – INFORMAÇÕES COMPLEMENTARES;</w:t>
      </w:r>
    </w:p>
    <w:p w:rsidR="00D33D72" w:rsidRPr="003E2DAB" w:rsidRDefault="00D33D72" w:rsidP="00D33D72">
      <w:pPr>
        <w:widowControl w:val="0"/>
        <w:tabs>
          <w:tab w:val="left" w:pos="-3402"/>
          <w:tab w:val="left" w:pos="-2410"/>
        </w:tabs>
        <w:autoSpaceDE w:val="0"/>
        <w:autoSpaceDN w:val="0"/>
        <w:adjustRightInd w:val="0"/>
        <w:spacing w:before="240" w:after="240"/>
        <w:ind w:right="-1"/>
        <w:jc w:val="both"/>
        <w:rPr>
          <w:rFonts w:ascii="Arial" w:hAnsi="Arial" w:cs="Arial"/>
          <w:i/>
          <w:sz w:val="22"/>
          <w:szCs w:val="22"/>
          <w:lang w:val="pt-PT"/>
        </w:rPr>
      </w:pPr>
      <w:r w:rsidRPr="003E2DAB">
        <w:rPr>
          <w:rFonts w:ascii="Arial" w:hAnsi="Arial" w:cs="Arial"/>
          <w:sz w:val="22"/>
          <w:szCs w:val="22"/>
          <w:lang w:val="pt-PT"/>
        </w:rPr>
        <w:t xml:space="preserve">16.1- Informações complementares que visam obter maiores esclarecimentos sobre a presente licitação deverão ser encaminhadas por escrito e serão prestadas pelo Pregoeiro, no horário de 11:30 às 17:30, de segunda a sexta-feira, para o Setor de Compras e Licitações da Prefeitura de Desterro do Melo, situada na Av. Silvério Augusto de Melo, nº 158, Fábrica, Desterro do Melo, minas Gerais, CEP: 36.210-000 ou pelos telefones 32-8431-2698, 32-3336-1123 e email: </w:t>
      </w:r>
      <w:hyperlink r:id="rId13" w:history="1">
        <w:r w:rsidRPr="003E2DAB">
          <w:rPr>
            <w:rStyle w:val="Hyperlink"/>
            <w:rFonts w:ascii="Arial" w:hAnsi="Arial" w:cs="Arial"/>
            <w:i/>
            <w:color w:val="auto"/>
            <w:sz w:val="22"/>
            <w:szCs w:val="22"/>
            <w:lang w:val="pt-PT"/>
          </w:rPr>
          <w:t>compras1@desterrodomelo.mg.gov.br</w:t>
        </w:r>
      </w:hyperlink>
      <w:r w:rsidRPr="003E2DAB">
        <w:rPr>
          <w:rFonts w:ascii="Arial" w:hAnsi="Arial" w:cs="Arial"/>
          <w:i/>
          <w:sz w:val="22"/>
          <w:szCs w:val="22"/>
          <w:lang w:val="pt-PT"/>
        </w:rPr>
        <w:t>.</w:t>
      </w:r>
    </w:p>
    <w:p w:rsidR="00D33D72" w:rsidRPr="003E2DAB" w:rsidRDefault="00D33D72" w:rsidP="00D33D72">
      <w:pPr>
        <w:widowControl w:val="0"/>
        <w:tabs>
          <w:tab w:val="left" w:pos="-3402"/>
          <w:tab w:val="left" w:pos="-2410"/>
        </w:tabs>
        <w:autoSpaceDE w:val="0"/>
        <w:autoSpaceDN w:val="0"/>
        <w:adjustRightInd w:val="0"/>
        <w:ind w:right="-1"/>
        <w:jc w:val="both"/>
        <w:rPr>
          <w:rFonts w:ascii="Arial" w:hAnsi="Arial" w:cs="Arial"/>
          <w:noProof/>
          <w:sz w:val="22"/>
          <w:szCs w:val="22"/>
          <w:lang w:val="pt-PT"/>
        </w:rPr>
      </w:pPr>
      <w:r w:rsidRPr="003E2DAB">
        <w:rPr>
          <w:rFonts w:ascii="Arial" w:hAnsi="Arial" w:cs="Arial"/>
          <w:sz w:val="22"/>
          <w:szCs w:val="22"/>
          <w:lang w:val="pt-PT"/>
        </w:rPr>
        <w:t xml:space="preserve">16.2- Publicações e informações no sit oficial do Município </w:t>
      </w:r>
      <w:hyperlink r:id="rId14" w:history="1">
        <w:r w:rsidRPr="003E2DAB">
          <w:rPr>
            <w:rStyle w:val="Hyperlink"/>
            <w:rFonts w:ascii="Arial" w:hAnsi="Arial" w:cs="Arial"/>
            <w:b/>
            <w:color w:val="auto"/>
            <w:sz w:val="22"/>
            <w:szCs w:val="22"/>
            <w:lang w:val="pt-PT"/>
          </w:rPr>
          <w:t>www.desterrodomelo.mg.gov.br</w:t>
        </w:r>
      </w:hyperlink>
      <w:r w:rsidRPr="003E2DAB">
        <w:rPr>
          <w:rFonts w:ascii="Arial" w:hAnsi="Arial" w:cs="Arial"/>
          <w:sz w:val="22"/>
          <w:szCs w:val="22"/>
          <w:lang w:val="pt-PT"/>
        </w:rPr>
        <w:t xml:space="preserve"> e sit do Diário Oficial da Associação Mineira dos Municípios em </w:t>
      </w:r>
      <w:r w:rsidRPr="003E2DAB">
        <w:rPr>
          <w:rFonts w:ascii="Arial" w:hAnsi="Arial" w:cs="Arial"/>
          <w:b/>
          <w:sz w:val="22"/>
          <w:szCs w:val="22"/>
          <w:u w:val="single"/>
          <w:lang w:val="pt-PT"/>
        </w:rPr>
        <w:t>www.diariomunicipal.com.br/amm-mg</w:t>
      </w:r>
      <w:r w:rsidRPr="003E2DAB">
        <w:rPr>
          <w:rFonts w:ascii="Arial" w:hAnsi="Arial" w:cs="Arial"/>
          <w:sz w:val="22"/>
          <w:szCs w:val="22"/>
          <w:lang w:val="pt-PT"/>
        </w:rPr>
        <w:t>.</w:t>
      </w:r>
    </w:p>
    <w:p w:rsidR="00D33D72" w:rsidRPr="003E2DAB" w:rsidRDefault="00D33D72" w:rsidP="00D33D72">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D33D72" w:rsidRPr="003E2DAB" w:rsidRDefault="00D33D72" w:rsidP="00D33D72">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D33D72" w:rsidRPr="003E2DAB" w:rsidRDefault="00D33D72" w:rsidP="00D33D72">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r w:rsidRPr="003E2DAB">
        <w:rPr>
          <w:rFonts w:ascii="Arial" w:hAnsi="Arial" w:cs="Arial"/>
          <w:noProof/>
          <w:sz w:val="22"/>
          <w:szCs w:val="22"/>
          <w:lang w:val="pt-PT"/>
        </w:rPr>
        <w:t>Desterro do Melo, 08 de maio de 2015.</w:t>
      </w:r>
    </w:p>
    <w:p w:rsidR="00D33D72" w:rsidRPr="003E2DAB" w:rsidRDefault="00D33D72" w:rsidP="00D33D72">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D33D72" w:rsidRPr="003E2DAB" w:rsidRDefault="00D33D72" w:rsidP="00D33D72">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D33D72" w:rsidRPr="003E2DAB" w:rsidRDefault="00D33D72" w:rsidP="00D33D72">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D33D72" w:rsidRPr="003E2DAB" w:rsidRDefault="00D33D72" w:rsidP="00D33D72">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D33D72" w:rsidRPr="003E2DAB" w:rsidTr="00E667B8">
        <w:trPr>
          <w:trHeight w:val="282"/>
          <w:jc w:val="center"/>
        </w:trPr>
        <w:tc>
          <w:tcPr>
            <w:tcW w:w="4308" w:type="dxa"/>
          </w:tcPr>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Márcia Cristina Machado Amaral</w:t>
            </w:r>
          </w:p>
        </w:tc>
        <w:tc>
          <w:tcPr>
            <w:tcW w:w="861" w:type="dxa"/>
          </w:tcPr>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p>
        </w:tc>
        <w:tc>
          <w:tcPr>
            <w:tcW w:w="4308" w:type="dxa"/>
          </w:tcPr>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Fábio Júnor dos Santos</w:t>
            </w:r>
          </w:p>
        </w:tc>
      </w:tr>
      <w:tr w:rsidR="00D33D72" w:rsidRPr="003E2DAB" w:rsidTr="00E667B8">
        <w:trPr>
          <w:trHeight w:val="282"/>
          <w:jc w:val="center"/>
        </w:trPr>
        <w:tc>
          <w:tcPr>
            <w:tcW w:w="4308" w:type="dxa"/>
          </w:tcPr>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Prefeita Municipal</w:t>
            </w:r>
          </w:p>
        </w:tc>
        <w:tc>
          <w:tcPr>
            <w:tcW w:w="861" w:type="dxa"/>
          </w:tcPr>
          <w:p w:rsidR="00D33D72" w:rsidRPr="003E2DAB" w:rsidRDefault="00D33D72" w:rsidP="00E667B8">
            <w:pPr>
              <w:widowControl w:val="0"/>
              <w:tabs>
                <w:tab w:val="left" w:pos="396"/>
                <w:tab w:val="left" w:pos="493"/>
              </w:tabs>
              <w:autoSpaceDE w:val="0"/>
              <w:autoSpaceDN w:val="0"/>
              <w:adjustRightInd w:val="0"/>
              <w:ind w:right="-1"/>
              <w:rPr>
                <w:rFonts w:ascii="Arial" w:hAnsi="Arial" w:cs="Arial"/>
                <w:sz w:val="22"/>
                <w:szCs w:val="22"/>
                <w:lang w:val="pt-PT"/>
              </w:rPr>
            </w:pPr>
          </w:p>
        </w:tc>
        <w:tc>
          <w:tcPr>
            <w:tcW w:w="4308" w:type="dxa"/>
          </w:tcPr>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p>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p>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p>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p>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p>
        </w:tc>
      </w:tr>
    </w:tbl>
    <w:p w:rsidR="00D33D72" w:rsidRPr="003E2DAB" w:rsidRDefault="00D33D72" w:rsidP="00D33D72">
      <w:pPr>
        <w:widowControl w:val="0"/>
        <w:tabs>
          <w:tab w:val="left" w:pos="328"/>
        </w:tabs>
        <w:autoSpaceDE w:val="0"/>
        <w:autoSpaceDN w:val="0"/>
        <w:adjustRightInd w:val="0"/>
        <w:ind w:right="-1"/>
        <w:rPr>
          <w:rFonts w:ascii="Arial" w:hAnsi="Arial" w:cs="Arial"/>
          <w:sz w:val="22"/>
          <w:szCs w:val="22"/>
          <w:u w:val="single"/>
          <w:lang w:val="pt-PT"/>
        </w:rPr>
      </w:pPr>
    </w:p>
    <w:p w:rsidR="00D33D72" w:rsidRPr="003E2DAB" w:rsidRDefault="00D33D72" w:rsidP="00D33D72">
      <w:pPr>
        <w:pStyle w:val="Default"/>
        <w:ind w:left="4111" w:right="-1"/>
        <w:jc w:val="right"/>
        <w:rPr>
          <w:rFonts w:ascii="Arial" w:hAnsi="Arial" w:cs="Arial"/>
          <w:color w:val="auto"/>
          <w:sz w:val="22"/>
          <w:szCs w:val="22"/>
        </w:rPr>
      </w:pPr>
      <w:r w:rsidRPr="003E2DAB">
        <w:rPr>
          <w:rFonts w:ascii="Arial" w:hAnsi="Arial" w:cs="Arial"/>
          <w:color w:val="auto"/>
          <w:sz w:val="22"/>
          <w:szCs w:val="22"/>
        </w:rPr>
        <w:t>O presente edital está conforme o disposto da Leis n.º 10.520/02 e 8.666/93 e alterações posteriores.</w:t>
      </w:r>
    </w:p>
    <w:p w:rsidR="00D33D72" w:rsidRPr="003E2DAB" w:rsidRDefault="00D33D72" w:rsidP="00D33D72">
      <w:pPr>
        <w:pStyle w:val="Default"/>
        <w:ind w:right="-1"/>
        <w:jc w:val="right"/>
        <w:rPr>
          <w:rFonts w:ascii="Arial" w:hAnsi="Arial" w:cs="Arial"/>
          <w:color w:val="auto"/>
          <w:sz w:val="22"/>
          <w:szCs w:val="22"/>
        </w:rPr>
      </w:pPr>
      <w:r w:rsidRPr="003E2DAB">
        <w:rPr>
          <w:rFonts w:ascii="Arial" w:hAnsi="Arial" w:cs="Arial"/>
          <w:color w:val="auto"/>
          <w:sz w:val="22"/>
          <w:szCs w:val="22"/>
        </w:rPr>
        <w:t>É o parecer.</w:t>
      </w:r>
    </w:p>
    <w:p w:rsidR="00D33D72" w:rsidRPr="003E2DAB" w:rsidRDefault="00D33D72" w:rsidP="00D33D72">
      <w:pPr>
        <w:pStyle w:val="Default"/>
        <w:ind w:right="-1"/>
        <w:jc w:val="right"/>
        <w:rPr>
          <w:rFonts w:ascii="Arial" w:hAnsi="Arial" w:cs="Arial"/>
          <w:color w:val="auto"/>
          <w:sz w:val="22"/>
          <w:szCs w:val="22"/>
        </w:rPr>
      </w:pPr>
    </w:p>
    <w:p w:rsidR="00D33D72" w:rsidRPr="003E2DAB" w:rsidRDefault="00D33D72" w:rsidP="00D33D72">
      <w:pPr>
        <w:pStyle w:val="Default"/>
        <w:ind w:right="-1"/>
        <w:jc w:val="right"/>
        <w:rPr>
          <w:rFonts w:ascii="Arial" w:hAnsi="Arial" w:cs="Arial"/>
          <w:color w:val="auto"/>
          <w:sz w:val="22"/>
          <w:szCs w:val="22"/>
        </w:rPr>
      </w:pPr>
    </w:p>
    <w:p w:rsidR="00D33D72" w:rsidRPr="003E2DAB" w:rsidRDefault="00D33D72" w:rsidP="00D33D72">
      <w:pPr>
        <w:pStyle w:val="Default"/>
        <w:ind w:right="-1"/>
        <w:jc w:val="right"/>
        <w:rPr>
          <w:rFonts w:ascii="Arial" w:hAnsi="Arial" w:cs="Arial"/>
          <w:color w:val="auto"/>
          <w:sz w:val="22"/>
          <w:szCs w:val="22"/>
        </w:rPr>
      </w:pPr>
    </w:p>
    <w:p w:rsidR="00D33D72" w:rsidRPr="003E2DAB" w:rsidRDefault="00D33D72" w:rsidP="00D33D72">
      <w:pPr>
        <w:pStyle w:val="Default"/>
        <w:ind w:right="-1"/>
        <w:jc w:val="right"/>
        <w:rPr>
          <w:rFonts w:ascii="Arial" w:hAnsi="Arial" w:cs="Arial"/>
          <w:b/>
          <w:i/>
          <w:color w:val="auto"/>
          <w:sz w:val="22"/>
          <w:szCs w:val="22"/>
        </w:rPr>
      </w:pPr>
      <w:r w:rsidRPr="003E2DAB">
        <w:rPr>
          <w:rFonts w:ascii="Arial" w:hAnsi="Arial" w:cs="Arial"/>
          <w:b/>
          <w:i/>
          <w:color w:val="auto"/>
          <w:sz w:val="22"/>
          <w:szCs w:val="22"/>
        </w:rPr>
        <w:t>Marco Túlio Gomes Silveira</w:t>
      </w:r>
    </w:p>
    <w:p w:rsidR="00D33D72" w:rsidRPr="003E2DAB" w:rsidRDefault="00D33D72" w:rsidP="00D33D72">
      <w:pPr>
        <w:pStyle w:val="Default"/>
        <w:ind w:right="-1"/>
        <w:jc w:val="right"/>
        <w:rPr>
          <w:rFonts w:ascii="Arial" w:hAnsi="Arial" w:cs="Arial"/>
          <w:b/>
          <w:i/>
          <w:color w:val="auto"/>
          <w:sz w:val="22"/>
          <w:szCs w:val="22"/>
        </w:rPr>
      </w:pPr>
      <w:r w:rsidRPr="003E2DAB">
        <w:rPr>
          <w:rFonts w:ascii="Arial" w:hAnsi="Arial" w:cs="Arial"/>
          <w:color w:val="auto"/>
          <w:sz w:val="22"/>
          <w:szCs w:val="22"/>
          <w:lang w:val="pt-PT"/>
        </w:rPr>
        <w:t>OAB/MG 97.052</w:t>
      </w:r>
    </w:p>
    <w:p w:rsidR="00D33D72" w:rsidRPr="003E2DAB" w:rsidRDefault="00D33D72" w:rsidP="00D33D72">
      <w:pPr>
        <w:pStyle w:val="Default"/>
        <w:ind w:right="-1"/>
        <w:jc w:val="right"/>
        <w:rPr>
          <w:rFonts w:ascii="Arial" w:hAnsi="Arial" w:cs="Arial"/>
          <w:color w:val="auto"/>
          <w:sz w:val="22"/>
          <w:szCs w:val="22"/>
        </w:rPr>
      </w:pPr>
      <w:r w:rsidRPr="003E2DAB">
        <w:rPr>
          <w:rFonts w:ascii="Arial" w:hAnsi="Arial" w:cs="Arial"/>
          <w:color w:val="auto"/>
          <w:sz w:val="22"/>
          <w:szCs w:val="22"/>
        </w:rPr>
        <w:t>Assessor Jurídico do Executivo Municipal</w:t>
      </w: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2"/>
          <w:szCs w:val="22"/>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r w:rsidRPr="003E2DAB">
        <w:rPr>
          <w:rFonts w:ascii="Arial" w:hAnsi="Arial" w:cs="Arial"/>
          <w:b/>
          <w:sz w:val="24"/>
          <w:szCs w:val="24"/>
          <w:u w:val="single"/>
          <w:lang w:val="pt-PT"/>
        </w:rPr>
        <w:lastRenderedPageBreak/>
        <w:t>ANEXO I</w:t>
      </w: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204"/>
        </w:tabs>
        <w:autoSpaceDE w:val="0"/>
        <w:autoSpaceDN w:val="0"/>
        <w:adjustRightInd w:val="0"/>
        <w:ind w:right="-1"/>
        <w:jc w:val="center"/>
        <w:rPr>
          <w:rFonts w:ascii="Arial" w:hAnsi="Arial" w:cs="Arial"/>
          <w:b/>
          <w:sz w:val="24"/>
          <w:szCs w:val="24"/>
          <w:u w:val="single"/>
          <w:lang w:val="pt-PT"/>
        </w:rPr>
      </w:pPr>
      <w:r w:rsidRPr="003E2DAB">
        <w:rPr>
          <w:rFonts w:ascii="Arial" w:hAnsi="Arial" w:cs="Arial"/>
          <w:b/>
          <w:sz w:val="24"/>
          <w:szCs w:val="24"/>
          <w:u w:val="single"/>
          <w:lang w:val="pt-PT"/>
        </w:rPr>
        <w:t>TERMO DE REFERÊNCIA</w:t>
      </w:r>
    </w:p>
    <w:p w:rsidR="00D33D72" w:rsidRPr="003E2DAB" w:rsidRDefault="00D33D72" w:rsidP="00D33D72">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 – OBJETO</w:t>
      </w:r>
    </w:p>
    <w:p w:rsidR="00D33D72" w:rsidRPr="00BF2A89" w:rsidRDefault="00BF2A89" w:rsidP="00D33D72">
      <w:pPr>
        <w:autoSpaceDE w:val="0"/>
        <w:autoSpaceDN w:val="0"/>
        <w:adjustRightInd w:val="0"/>
        <w:ind w:right="-1"/>
        <w:jc w:val="both"/>
        <w:rPr>
          <w:rFonts w:ascii="Arial" w:hAnsi="Arial" w:cs="Arial"/>
          <w:bCs/>
          <w:sz w:val="22"/>
          <w:szCs w:val="22"/>
        </w:rPr>
      </w:pPr>
      <w:r>
        <w:rPr>
          <w:rFonts w:ascii="Arial" w:hAnsi="Arial" w:cs="Arial"/>
          <w:sz w:val="22"/>
          <w:szCs w:val="22"/>
          <w:lang w:val="pt-PT"/>
        </w:rPr>
        <w:t>A</w:t>
      </w:r>
      <w:r w:rsidRPr="00BF2A89">
        <w:rPr>
          <w:rFonts w:ascii="Arial" w:hAnsi="Arial" w:cs="Arial"/>
          <w:sz w:val="22"/>
          <w:szCs w:val="22"/>
          <w:lang w:val="pt-PT"/>
        </w:rPr>
        <w:t>quisição de materiais de informática</w:t>
      </w:r>
      <w:r w:rsidRPr="00BF2A89">
        <w:rPr>
          <w:rFonts w:ascii="Arial" w:hAnsi="Arial" w:cs="Arial"/>
          <w:bCs/>
          <w:sz w:val="22"/>
          <w:szCs w:val="22"/>
        </w:rPr>
        <w:t>, peças, utensílios e eletroeletrônicos.</w:t>
      </w:r>
    </w:p>
    <w:p w:rsidR="00BF2A89" w:rsidRPr="003E2DAB" w:rsidRDefault="00BF2A89" w:rsidP="00D33D72">
      <w:pPr>
        <w:autoSpaceDE w:val="0"/>
        <w:autoSpaceDN w:val="0"/>
        <w:adjustRightInd w:val="0"/>
        <w:ind w:right="-1"/>
        <w:jc w:val="both"/>
        <w:rPr>
          <w:rFonts w:ascii="Arial" w:hAnsi="Arial" w:cs="Arial"/>
          <w:b/>
          <w:bCs/>
          <w:sz w:val="24"/>
          <w:szCs w:val="24"/>
        </w:rPr>
      </w:pPr>
    </w:p>
    <w:p w:rsidR="00D33D72" w:rsidRPr="003E2DAB" w:rsidRDefault="00D33D72" w:rsidP="00D33D72">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II – JUSTIFICATIVA DA CONTRATAÇÃO:</w:t>
      </w:r>
    </w:p>
    <w:p w:rsidR="00D33D72" w:rsidRPr="003E2DAB" w:rsidRDefault="00D33D72" w:rsidP="00D33D72">
      <w:pPr>
        <w:autoSpaceDE w:val="0"/>
        <w:autoSpaceDN w:val="0"/>
        <w:adjustRightInd w:val="0"/>
        <w:ind w:right="-1"/>
        <w:jc w:val="both"/>
        <w:rPr>
          <w:rFonts w:ascii="Arial" w:hAnsi="Arial" w:cs="Arial"/>
          <w:sz w:val="24"/>
          <w:szCs w:val="24"/>
          <w:lang w:val="pt-PT"/>
        </w:rPr>
      </w:pPr>
      <w:r w:rsidRPr="003E2DAB">
        <w:rPr>
          <w:rFonts w:ascii="Arial" w:hAnsi="Arial" w:cs="Arial"/>
          <w:sz w:val="24"/>
          <w:szCs w:val="24"/>
        </w:rPr>
        <w:t xml:space="preserve">O presente certame se justifica para apuração de melhores preços para contratação </w:t>
      </w:r>
      <w:r w:rsidRPr="003E2DAB">
        <w:rPr>
          <w:rFonts w:ascii="Arial" w:hAnsi="Arial" w:cs="Arial"/>
          <w:sz w:val="24"/>
          <w:szCs w:val="24"/>
          <w:lang w:val="pt-PT"/>
        </w:rPr>
        <w:t xml:space="preserve">de pessoa jurídica para o fornecimento de </w:t>
      </w:r>
      <w:r w:rsidR="00F72CEA">
        <w:rPr>
          <w:rFonts w:ascii="Arial" w:hAnsi="Arial" w:cs="Arial"/>
          <w:sz w:val="24"/>
          <w:szCs w:val="24"/>
          <w:lang w:val="pt-PT"/>
        </w:rPr>
        <w:t>peças, equipamentos</w:t>
      </w:r>
      <w:r w:rsidR="00BF2A89">
        <w:rPr>
          <w:rFonts w:ascii="Arial" w:hAnsi="Arial" w:cs="Arial"/>
          <w:sz w:val="24"/>
          <w:szCs w:val="24"/>
          <w:lang w:val="pt-PT"/>
        </w:rPr>
        <w:t>, eletroeletrônicos</w:t>
      </w:r>
      <w:r w:rsidR="00F72CEA">
        <w:rPr>
          <w:rFonts w:ascii="Arial" w:hAnsi="Arial" w:cs="Arial"/>
          <w:sz w:val="24"/>
          <w:szCs w:val="24"/>
          <w:lang w:val="pt-PT"/>
        </w:rPr>
        <w:t xml:space="preserve"> e materiais de informática, em atendimento aos diversos Setores </w:t>
      </w:r>
      <w:r w:rsidRPr="003E2DAB">
        <w:rPr>
          <w:rFonts w:ascii="Arial" w:hAnsi="Arial" w:cs="Arial"/>
          <w:sz w:val="24"/>
          <w:szCs w:val="24"/>
          <w:lang w:val="pt-PT"/>
        </w:rPr>
        <w:t>da Administração Municipal de desterro do Melo, com finalidade precípua de manutenção dos serviços de atendimento à pupulação.</w:t>
      </w:r>
    </w:p>
    <w:p w:rsidR="00D33D72" w:rsidRPr="003E2DAB" w:rsidRDefault="00D33D72" w:rsidP="00D33D72">
      <w:pPr>
        <w:autoSpaceDE w:val="0"/>
        <w:autoSpaceDN w:val="0"/>
        <w:adjustRightInd w:val="0"/>
        <w:ind w:right="-1"/>
        <w:jc w:val="both"/>
        <w:rPr>
          <w:rFonts w:ascii="Arial" w:hAnsi="Arial" w:cs="Arial"/>
          <w:sz w:val="24"/>
          <w:szCs w:val="24"/>
          <w:lang w:val="pt-PT"/>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529"/>
      </w:tblGrid>
      <w:tr w:rsidR="00D33D72" w:rsidRPr="003E2DAB" w:rsidTr="00E667B8">
        <w:tc>
          <w:tcPr>
            <w:tcW w:w="4077" w:type="dxa"/>
          </w:tcPr>
          <w:p w:rsidR="00D33D72" w:rsidRPr="003E2DAB" w:rsidRDefault="00D33D72" w:rsidP="00E667B8">
            <w:pPr>
              <w:widowControl w:val="0"/>
              <w:tabs>
                <w:tab w:val="left" w:pos="204"/>
              </w:tabs>
              <w:autoSpaceDE w:val="0"/>
              <w:autoSpaceDN w:val="0"/>
              <w:adjustRightInd w:val="0"/>
              <w:ind w:right="-1"/>
              <w:rPr>
                <w:rFonts w:ascii="Arial" w:hAnsi="Arial" w:cs="Arial"/>
                <w:sz w:val="22"/>
                <w:szCs w:val="22"/>
                <w:lang w:val="pt-PT"/>
              </w:rPr>
            </w:pPr>
            <w:r w:rsidRPr="003E2DAB">
              <w:rPr>
                <w:rFonts w:ascii="Arial" w:hAnsi="Arial" w:cs="Arial"/>
                <w:b/>
                <w:sz w:val="22"/>
                <w:szCs w:val="22"/>
                <w:lang w:val="pt-PT"/>
              </w:rPr>
              <w:t>Justificativa de necessidade e aplicação:</w:t>
            </w:r>
            <w:r w:rsidRPr="003E2DAB">
              <w:rPr>
                <w:rFonts w:ascii="Arial" w:hAnsi="Arial" w:cs="Arial"/>
                <w:sz w:val="22"/>
                <w:szCs w:val="22"/>
                <w:lang w:val="pt-PT"/>
              </w:rPr>
              <w:t xml:space="preserve"> </w:t>
            </w:r>
          </w:p>
        </w:tc>
        <w:tc>
          <w:tcPr>
            <w:tcW w:w="5529" w:type="dxa"/>
          </w:tcPr>
          <w:p w:rsidR="00D33D72" w:rsidRPr="003E2DAB" w:rsidRDefault="00D33D72" w:rsidP="00E667B8">
            <w:pPr>
              <w:widowControl w:val="0"/>
              <w:tabs>
                <w:tab w:val="left" w:pos="204"/>
              </w:tabs>
              <w:autoSpaceDE w:val="0"/>
              <w:autoSpaceDN w:val="0"/>
              <w:adjustRightInd w:val="0"/>
              <w:spacing w:before="120"/>
              <w:ind w:right="-1"/>
              <w:jc w:val="both"/>
              <w:rPr>
                <w:rFonts w:ascii="Arial" w:hAnsi="Arial" w:cs="Arial"/>
                <w:sz w:val="22"/>
                <w:szCs w:val="22"/>
                <w:lang w:val="pt-PT"/>
              </w:rPr>
            </w:pPr>
            <w:r w:rsidRPr="003E2DAB">
              <w:rPr>
                <w:rFonts w:ascii="Arial" w:hAnsi="Arial" w:cs="Arial"/>
                <w:sz w:val="22"/>
                <w:szCs w:val="22"/>
                <w:lang w:val="pt-PT"/>
              </w:rPr>
              <w:t>Atender a Prefeitura de Desterro do Melo e Secretarias.</w:t>
            </w:r>
          </w:p>
        </w:tc>
      </w:tr>
      <w:tr w:rsidR="00D33D72" w:rsidRPr="003E2DAB" w:rsidTr="00E667B8">
        <w:trPr>
          <w:trHeight w:val="472"/>
        </w:trPr>
        <w:tc>
          <w:tcPr>
            <w:tcW w:w="4077" w:type="dxa"/>
          </w:tcPr>
          <w:p w:rsidR="00D33D72" w:rsidRPr="003E2DAB" w:rsidRDefault="00D33D72" w:rsidP="00E667B8">
            <w:pPr>
              <w:widowControl w:val="0"/>
              <w:tabs>
                <w:tab w:val="left" w:pos="204"/>
              </w:tabs>
              <w:autoSpaceDE w:val="0"/>
              <w:autoSpaceDN w:val="0"/>
              <w:adjustRightInd w:val="0"/>
              <w:ind w:right="-1"/>
              <w:rPr>
                <w:rFonts w:ascii="Arial" w:hAnsi="Arial" w:cs="Arial"/>
                <w:b/>
                <w:sz w:val="22"/>
                <w:szCs w:val="22"/>
                <w:lang w:val="pt-PT"/>
              </w:rPr>
            </w:pPr>
            <w:r w:rsidRPr="003E2DAB">
              <w:rPr>
                <w:rFonts w:ascii="Arial" w:hAnsi="Arial" w:cs="Arial"/>
                <w:b/>
                <w:sz w:val="22"/>
                <w:szCs w:val="22"/>
                <w:lang w:val="pt-PT"/>
              </w:rPr>
              <w:t>Condições de validade dos produtos:</w:t>
            </w:r>
          </w:p>
        </w:tc>
        <w:tc>
          <w:tcPr>
            <w:tcW w:w="5529" w:type="dxa"/>
          </w:tcPr>
          <w:p w:rsidR="00D33D72" w:rsidRPr="003E2DAB" w:rsidRDefault="00D33D72" w:rsidP="00E667B8">
            <w:pPr>
              <w:widowControl w:val="0"/>
              <w:tabs>
                <w:tab w:val="left" w:pos="204"/>
              </w:tabs>
              <w:autoSpaceDE w:val="0"/>
              <w:autoSpaceDN w:val="0"/>
              <w:adjustRightInd w:val="0"/>
              <w:spacing w:before="120"/>
              <w:ind w:right="-1"/>
              <w:jc w:val="both"/>
              <w:rPr>
                <w:rFonts w:ascii="Arial" w:hAnsi="Arial" w:cs="Arial"/>
                <w:sz w:val="22"/>
                <w:szCs w:val="22"/>
                <w:lang w:val="pt-PT"/>
              </w:rPr>
            </w:pPr>
            <w:r w:rsidRPr="003E2DAB">
              <w:rPr>
                <w:rFonts w:ascii="Arial" w:hAnsi="Arial" w:cs="Arial"/>
                <w:sz w:val="22"/>
                <w:szCs w:val="22"/>
                <w:lang w:val="pt-PT"/>
              </w:rPr>
              <w:t>Superior a 12 (doze) meses.</w:t>
            </w:r>
          </w:p>
        </w:tc>
      </w:tr>
      <w:tr w:rsidR="00D33D72" w:rsidRPr="003E2DAB" w:rsidTr="00E667B8">
        <w:tc>
          <w:tcPr>
            <w:tcW w:w="4077" w:type="dxa"/>
          </w:tcPr>
          <w:p w:rsidR="00D33D72" w:rsidRPr="003E2DAB" w:rsidRDefault="00D33D72" w:rsidP="00E667B8">
            <w:pPr>
              <w:widowControl w:val="0"/>
              <w:tabs>
                <w:tab w:val="left" w:pos="204"/>
              </w:tabs>
              <w:autoSpaceDE w:val="0"/>
              <w:autoSpaceDN w:val="0"/>
              <w:adjustRightInd w:val="0"/>
              <w:ind w:right="-1"/>
              <w:rPr>
                <w:rFonts w:ascii="Arial" w:hAnsi="Arial" w:cs="Arial"/>
                <w:b/>
                <w:sz w:val="22"/>
                <w:szCs w:val="22"/>
                <w:lang w:val="pt-PT"/>
              </w:rPr>
            </w:pPr>
            <w:r w:rsidRPr="003E2DAB">
              <w:rPr>
                <w:rFonts w:ascii="Arial" w:hAnsi="Arial" w:cs="Arial"/>
                <w:b/>
                <w:sz w:val="22"/>
                <w:szCs w:val="22"/>
                <w:lang w:val="pt-PT"/>
              </w:rPr>
              <w:t>Prazo de entrega</w:t>
            </w:r>
          </w:p>
        </w:tc>
        <w:tc>
          <w:tcPr>
            <w:tcW w:w="5529" w:type="dxa"/>
          </w:tcPr>
          <w:p w:rsidR="00D33D72" w:rsidRPr="003E2DAB" w:rsidRDefault="00D33D72" w:rsidP="00E667B8">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Até 10 dias do recebimento da Nota de Autorização de Fornecimento</w:t>
            </w:r>
          </w:p>
        </w:tc>
      </w:tr>
      <w:tr w:rsidR="00D33D72" w:rsidRPr="003E2DAB" w:rsidTr="00E667B8">
        <w:tc>
          <w:tcPr>
            <w:tcW w:w="4077" w:type="dxa"/>
          </w:tcPr>
          <w:p w:rsidR="00D33D72" w:rsidRPr="003E2DAB" w:rsidRDefault="00D33D72" w:rsidP="00E667B8">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bCs/>
                <w:sz w:val="22"/>
                <w:szCs w:val="22"/>
                <w:lang w:val="pt-PT"/>
              </w:rPr>
              <w:t>Locais de entrega:</w:t>
            </w:r>
          </w:p>
        </w:tc>
        <w:tc>
          <w:tcPr>
            <w:tcW w:w="5529" w:type="dxa"/>
          </w:tcPr>
          <w:p w:rsidR="00D33D72" w:rsidRPr="003E2DAB" w:rsidRDefault="00D33D72" w:rsidP="00E667B8">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b/>
                <w:sz w:val="22"/>
                <w:szCs w:val="22"/>
                <w:lang w:val="pt-PT"/>
              </w:rPr>
              <w:t xml:space="preserve">1) ALMOXARIFADO DA PREFEITURA DE DESTERRO DO MELO – Centro Administrativo Prefeito João Benedito Amaral - </w:t>
            </w:r>
            <w:r w:rsidRPr="003E2DAB">
              <w:rPr>
                <w:rFonts w:ascii="Arial" w:eastAsia="Times New Roman" w:hAnsi="Arial" w:cs="Arial"/>
                <w:sz w:val="22"/>
                <w:szCs w:val="22"/>
              </w:rPr>
              <w:t>Av. Silvério Augusto de Melo, nº 158, Bairro Fábrica, CEP: 36.210-000, Desterro do Melo, Minas Gerais.</w:t>
            </w:r>
          </w:p>
        </w:tc>
      </w:tr>
    </w:tbl>
    <w:p w:rsidR="00D33D72" w:rsidRPr="003E2DAB" w:rsidRDefault="00D33D72" w:rsidP="00D33D72">
      <w:pPr>
        <w:autoSpaceDE w:val="0"/>
        <w:autoSpaceDN w:val="0"/>
        <w:adjustRightInd w:val="0"/>
        <w:ind w:right="-1"/>
        <w:jc w:val="both"/>
        <w:rPr>
          <w:rFonts w:ascii="Arial" w:hAnsi="Arial" w:cs="Arial"/>
          <w:b/>
          <w:bCs/>
          <w:sz w:val="24"/>
          <w:szCs w:val="24"/>
          <w:lang w:val="pt-PT"/>
        </w:rPr>
      </w:pPr>
    </w:p>
    <w:p w:rsidR="00D33D72" w:rsidRPr="003E2DAB" w:rsidRDefault="00D33D72" w:rsidP="00D33D72">
      <w:pPr>
        <w:autoSpaceDE w:val="0"/>
        <w:autoSpaceDN w:val="0"/>
        <w:adjustRightInd w:val="0"/>
        <w:ind w:right="-1"/>
        <w:jc w:val="both"/>
        <w:rPr>
          <w:rFonts w:ascii="Arial" w:hAnsi="Arial" w:cs="Arial"/>
          <w:b/>
          <w:bCs/>
          <w:sz w:val="24"/>
          <w:szCs w:val="24"/>
        </w:rPr>
      </w:pPr>
      <w:r w:rsidRPr="003E2DAB">
        <w:rPr>
          <w:rFonts w:ascii="Arial" w:hAnsi="Arial" w:cs="Arial"/>
          <w:b/>
          <w:bCs/>
          <w:sz w:val="24"/>
          <w:szCs w:val="24"/>
        </w:rPr>
        <w:t>III - ESPECIFICAÇÃO DOS PRODUTOS:</w:t>
      </w:r>
    </w:p>
    <w:tbl>
      <w:tblPr>
        <w:tblW w:w="10260"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04"/>
        <w:gridCol w:w="7343"/>
        <w:gridCol w:w="993"/>
        <w:gridCol w:w="1320"/>
      </w:tblGrid>
      <w:tr w:rsidR="00E667B8" w:rsidRPr="00E667B8" w:rsidTr="003C3C49">
        <w:trPr>
          <w:trHeight w:val="300"/>
        </w:trPr>
        <w:tc>
          <w:tcPr>
            <w:tcW w:w="604" w:type="dxa"/>
            <w:shd w:val="clear" w:color="auto" w:fill="auto"/>
            <w:noWrap/>
            <w:vAlign w:val="center"/>
            <w:hideMark/>
          </w:tcPr>
          <w:p w:rsidR="00E667B8" w:rsidRPr="00E667B8" w:rsidRDefault="00E667B8" w:rsidP="003C3C49">
            <w:pPr>
              <w:jc w:val="center"/>
              <w:rPr>
                <w:rFonts w:ascii="Calibri" w:eastAsia="Times New Roman" w:hAnsi="Calibri"/>
                <w:b/>
                <w:color w:val="000000"/>
                <w:sz w:val="24"/>
                <w:szCs w:val="24"/>
              </w:rPr>
            </w:pPr>
            <w:r w:rsidRPr="00E667B8">
              <w:rPr>
                <w:rFonts w:ascii="Calibri" w:eastAsia="Times New Roman" w:hAnsi="Calibri"/>
                <w:b/>
                <w:color w:val="000000"/>
                <w:sz w:val="24"/>
                <w:szCs w:val="24"/>
              </w:rPr>
              <w:t>Item</w:t>
            </w:r>
          </w:p>
        </w:tc>
        <w:tc>
          <w:tcPr>
            <w:tcW w:w="7343" w:type="dxa"/>
            <w:shd w:val="clear" w:color="auto" w:fill="auto"/>
            <w:noWrap/>
            <w:vAlign w:val="bottom"/>
            <w:hideMark/>
          </w:tcPr>
          <w:p w:rsidR="00E667B8" w:rsidRPr="00E667B8" w:rsidRDefault="00E667B8" w:rsidP="003C3C49">
            <w:pPr>
              <w:jc w:val="center"/>
              <w:rPr>
                <w:rFonts w:ascii="Calibri" w:eastAsia="Times New Roman" w:hAnsi="Calibri"/>
                <w:b/>
                <w:color w:val="000000"/>
                <w:sz w:val="24"/>
                <w:szCs w:val="24"/>
              </w:rPr>
            </w:pPr>
            <w:r w:rsidRPr="00E667B8">
              <w:rPr>
                <w:rFonts w:ascii="Calibri" w:eastAsia="Times New Roman" w:hAnsi="Calibri"/>
                <w:b/>
                <w:color w:val="000000"/>
                <w:sz w:val="24"/>
                <w:szCs w:val="24"/>
              </w:rPr>
              <w:t>Produto</w:t>
            </w:r>
          </w:p>
        </w:tc>
        <w:tc>
          <w:tcPr>
            <w:tcW w:w="993" w:type="dxa"/>
            <w:shd w:val="clear" w:color="auto" w:fill="auto"/>
            <w:noWrap/>
            <w:vAlign w:val="center"/>
            <w:hideMark/>
          </w:tcPr>
          <w:p w:rsidR="00E667B8" w:rsidRPr="00E667B8" w:rsidRDefault="00E667B8" w:rsidP="00E667B8">
            <w:pPr>
              <w:jc w:val="center"/>
              <w:rPr>
                <w:rFonts w:ascii="Calibri" w:eastAsia="Times New Roman" w:hAnsi="Calibri"/>
                <w:b/>
                <w:color w:val="000000"/>
                <w:sz w:val="24"/>
                <w:szCs w:val="24"/>
              </w:rPr>
            </w:pPr>
            <w:r w:rsidRPr="00E667B8">
              <w:rPr>
                <w:rFonts w:ascii="Calibri" w:eastAsia="Times New Roman" w:hAnsi="Calibri"/>
                <w:b/>
                <w:color w:val="000000"/>
                <w:sz w:val="24"/>
                <w:szCs w:val="24"/>
              </w:rPr>
              <w:t>Unidade</w:t>
            </w:r>
          </w:p>
        </w:tc>
        <w:tc>
          <w:tcPr>
            <w:tcW w:w="1320" w:type="dxa"/>
            <w:shd w:val="clear" w:color="auto" w:fill="auto"/>
            <w:noWrap/>
            <w:vAlign w:val="center"/>
            <w:hideMark/>
          </w:tcPr>
          <w:p w:rsidR="00E667B8" w:rsidRPr="00E667B8" w:rsidRDefault="00E667B8" w:rsidP="00E667B8">
            <w:pPr>
              <w:jc w:val="center"/>
              <w:rPr>
                <w:rFonts w:ascii="Calibri" w:eastAsia="Times New Roman" w:hAnsi="Calibri"/>
                <w:b/>
                <w:color w:val="000000"/>
                <w:sz w:val="24"/>
                <w:szCs w:val="24"/>
              </w:rPr>
            </w:pPr>
            <w:r w:rsidRPr="00E667B8">
              <w:rPr>
                <w:rFonts w:ascii="Calibri" w:eastAsia="Times New Roman" w:hAnsi="Calibri"/>
                <w:b/>
                <w:color w:val="000000"/>
                <w:sz w:val="24"/>
                <w:szCs w:val="24"/>
              </w:rPr>
              <w:t>Quantidade</w:t>
            </w: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w:t>
            </w:r>
          </w:p>
        </w:tc>
        <w:tc>
          <w:tcPr>
            <w:tcW w:w="7343" w:type="dxa"/>
            <w:shd w:val="clear" w:color="auto" w:fill="auto"/>
            <w:noWrap/>
            <w:vAlign w:val="bottom"/>
            <w:hideMark/>
          </w:tcPr>
          <w:p w:rsidR="00E667B8" w:rsidRPr="00E667B8" w:rsidRDefault="00E667B8" w:rsidP="003C3C49">
            <w:pPr>
              <w:jc w:val="both"/>
              <w:rPr>
                <w:rFonts w:ascii="Calibri" w:eastAsia="Times New Roman" w:hAnsi="Calibri"/>
                <w:b/>
                <w:color w:val="000000"/>
              </w:rPr>
            </w:pPr>
            <w:r w:rsidRPr="00E667B8">
              <w:rPr>
                <w:rFonts w:ascii="Calibri" w:eastAsia="Times New Roman" w:hAnsi="Calibri"/>
                <w:b/>
                <w:color w:val="000000"/>
              </w:rPr>
              <w:t>ARMÁRIO EM AÇO PARA ARQUIVO (PASTA SUSPENSA)</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6</w:t>
            </w:r>
          </w:p>
        </w:tc>
      </w:tr>
      <w:tr w:rsidR="00E667B8" w:rsidRPr="005D29AB" w:rsidTr="003C3C49">
        <w:trPr>
          <w:trHeight w:val="914"/>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Pr>
                <w:rFonts w:ascii="Calibri" w:eastAsia="Times New Roman" w:hAnsi="Calibri"/>
                <w:color w:val="000000"/>
              </w:rPr>
              <w:t xml:space="preserve"> </w:t>
            </w:r>
            <w:r w:rsidRPr="005D29AB">
              <w:rPr>
                <w:rFonts w:ascii="Calibri" w:eastAsia="Times New Roman" w:hAnsi="Calibri"/>
                <w:color w:val="000000"/>
              </w:rPr>
              <w:t>Armário em aço, com 4 Gavetas para Pastas Suspensas,  pés niveladores ou rodízios, gavetas apoiadas em trilhos permitindo um deslizamento suave e sem ruídos. Chave</w:t>
            </w:r>
            <w:r>
              <w:rPr>
                <w:rFonts w:ascii="Calibri" w:eastAsia="Times New Roman" w:hAnsi="Calibri"/>
                <w:color w:val="000000"/>
              </w:rPr>
              <w:t>s</w:t>
            </w:r>
            <w:r w:rsidRPr="005D29AB">
              <w:rPr>
                <w:rFonts w:ascii="Calibri" w:eastAsia="Times New Roman" w:hAnsi="Calibri"/>
                <w:color w:val="000000"/>
              </w:rPr>
              <w:t xml:space="preserve"> individuais para cada gaveta e placa de identificação embutida, medidas: Altura: 1,34m, Largura: 0,47m, Profundidade:</w:t>
            </w:r>
            <w:r>
              <w:rPr>
                <w:rFonts w:ascii="Calibri" w:eastAsia="Times New Roman" w:hAnsi="Calibri"/>
                <w:color w:val="000000"/>
              </w:rPr>
              <w:t xml:space="preserve"> </w:t>
            </w:r>
            <w:r w:rsidRPr="005D29AB">
              <w:rPr>
                <w:rFonts w:ascii="Calibri" w:eastAsia="Times New Roman" w:hAnsi="Calibri"/>
                <w:color w:val="000000"/>
              </w:rPr>
              <w:t>0,71m.</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w:t>
            </w:r>
          </w:p>
        </w:tc>
        <w:tc>
          <w:tcPr>
            <w:tcW w:w="7343" w:type="dxa"/>
            <w:shd w:val="clear" w:color="auto" w:fill="auto"/>
            <w:noWrap/>
            <w:vAlign w:val="bottom"/>
            <w:hideMark/>
          </w:tcPr>
          <w:p w:rsidR="00E667B8" w:rsidRPr="00E667B8" w:rsidRDefault="00E667B8" w:rsidP="003C3C49">
            <w:pPr>
              <w:jc w:val="both"/>
              <w:rPr>
                <w:rFonts w:ascii="Calibri" w:eastAsia="Times New Roman" w:hAnsi="Calibri"/>
                <w:b/>
                <w:color w:val="000000"/>
              </w:rPr>
            </w:pPr>
            <w:r w:rsidRPr="00E667B8">
              <w:rPr>
                <w:rFonts w:ascii="Calibri" w:eastAsia="Times New Roman" w:hAnsi="Calibri"/>
                <w:b/>
                <w:color w:val="000000"/>
              </w:rPr>
              <w:t>BATERIA DE NOBREAK 12V 7A</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9</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Pr>
                <w:rFonts w:ascii="Calibri" w:eastAsia="Times New Roman" w:hAnsi="Calibri"/>
                <w:color w:val="000000"/>
              </w:rPr>
              <w:t xml:space="preserve"> </w:t>
            </w:r>
            <w:r w:rsidRPr="005D29AB">
              <w:rPr>
                <w:rFonts w:ascii="Calibri" w:eastAsia="Times New Roman" w:hAnsi="Calibri"/>
                <w:color w:val="000000"/>
              </w:rPr>
              <w:t>Bateria de nobreak12V 7A</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w:t>
            </w:r>
          </w:p>
        </w:tc>
        <w:tc>
          <w:tcPr>
            <w:tcW w:w="7343" w:type="dxa"/>
            <w:shd w:val="clear" w:color="auto" w:fill="auto"/>
            <w:noWrap/>
            <w:vAlign w:val="bottom"/>
            <w:hideMark/>
          </w:tcPr>
          <w:p w:rsidR="00E667B8" w:rsidRPr="00E667B8" w:rsidRDefault="00E667B8" w:rsidP="003C3C49">
            <w:pPr>
              <w:jc w:val="both"/>
              <w:rPr>
                <w:rFonts w:ascii="Calibri" w:eastAsia="Times New Roman" w:hAnsi="Calibri"/>
                <w:b/>
                <w:color w:val="000000"/>
              </w:rPr>
            </w:pPr>
            <w:r w:rsidRPr="00E667B8">
              <w:rPr>
                <w:rFonts w:ascii="Calibri" w:eastAsia="Times New Roman" w:hAnsi="Calibri"/>
                <w:b/>
                <w:color w:val="000000"/>
              </w:rPr>
              <w:t>CABO MULTITOC</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mt</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200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Pr>
                <w:rFonts w:ascii="Calibri" w:eastAsia="Times New Roman" w:hAnsi="Calibri"/>
                <w:color w:val="000000"/>
              </w:rPr>
              <w:t xml:space="preserve"> </w:t>
            </w:r>
            <w:r w:rsidRPr="005D29AB">
              <w:rPr>
                <w:rFonts w:ascii="Calibri" w:eastAsia="Times New Roman" w:hAnsi="Calibri"/>
                <w:color w:val="000000"/>
              </w:rPr>
              <w:t>Cabo Multitoc</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w:t>
            </w: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28415E">
              <w:rPr>
                <w:rFonts w:ascii="Calibri" w:eastAsia="Times New Roman" w:hAnsi="Calibri"/>
                <w:b/>
                <w:color w:val="000000"/>
              </w:rPr>
              <w:t>CARTUCHO ORIGINAL 122 COLORIDO</w:t>
            </w:r>
            <w:r w:rsidRPr="005D29AB">
              <w:rPr>
                <w:rFonts w:ascii="Calibri" w:eastAsia="Times New Roman" w:hAnsi="Calibri"/>
                <w:color w:val="000000"/>
              </w:rPr>
              <w:t>.</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122 colorido. Compatível com impressora HP</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5</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CARTUCHO ORIGINAL 122XL C.</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122 preto. Compatível com impressora HP</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6</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CARTUCHO ORIGINAL 21 PARA IMPRESSORA HP DESKJET D 2460.</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21 compatível com impressora HP deskjet D 2460.</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7</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CARTUCHO ORIGINAL 22 PARA IMPRESSORA HP DESKJET D 2460.</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22 compatível com impressora HP deskjet D 2460.</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8</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CARTUCHO ORIGINAL 27 PARA IMPRESSORA HP DESKJET 3745.</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27 compatível com impressora hp deskjet 3745.</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9</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CARTUCHO ORIGINAL 28 PARA IMPRESSORA HP DESKJET 3745.</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28 compatível com impressora HP deskjet 3745.</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10</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CARTUCHO ORIGINAL 60 COLORIDO PARA IMPRESSORA HP F 4480.</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60 colorido compatível com impressora HP F 4480.</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11</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CARTUCHO ORIGINAL 60 PRETO PARA IMPRESSORA HP F 4480.</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60 preto compatível com impressora HP F 4480.</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12</w:t>
            </w:r>
          </w:p>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CARTUCHO ORIGINAL 74 PARA IMPRESSORA HP C 4200.</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74 compatível com impressora HP C 4200.</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13</w:t>
            </w:r>
          </w:p>
        </w:tc>
        <w:tc>
          <w:tcPr>
            <w:tcW w:w="7343" w:type="dxa"/>
            <w:shd w:val="clear" w:color="auto" w:fill="auto"/>
            <w:noWrap/>
            <w:vAlign w:val="bottom"/>
            <w:hideMark/>
          </w:tcPr>
          <w:p w:rsidR="00E667B8" w:rsidRPr="003C3C49" w:rsidRDefault="00E667B8" w:rsidP="003C3C49">
            <w:pPr>
              <w:jc w:val="both"/>
              <w:rPr>
                <w:rFonts w:ascii="Calibri" w:eastAsia="Times New Roman" w:hAnsi="Calibri"/>
                <w:b/>
                <w:color w:val="000000"/>
              </w:rPr>
            </w:pPr>
            <w:r w:rsidRPr="003C3C49">
              <w:rPr>
                <w:rFonts w:ascii="Calibri" w:eastAsia="Times New Roman" w:hAnsi="Calibri"/>
                <w:b/>
                <w:color w:val="000000"/>
              </w:rPr>
              <w:t>CARTUCHO ORIGINAL 75 PARA IMPRESSORA HP C 4200.</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Cartucho original 75 compatível com impressora HP C 4200.</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14</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CONECTOR RJ45.</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Conector RJ45.</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15</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COOLER S775.</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Cooler S775.</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16</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ESTABILIZADOR 0,3 KVA.</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15</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Estabilizador 0,3 KVA.</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17</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ESTANTE DE AÇO 6 PRATELEIRAS</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r>
      <w:tr w:rsidR="00E667B8" w:rsidRPr="005D29AB" w:rsidTr="003C3C49">
        <w:trPr>
          <w:trHeight w:val="2278"/>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Estante de aço contendo 06 prateleiras, Dimensões: 1800 x 920 x 400mm (A x L x P). Com pintura eletrostática epóxi pó, com tratamento antiferruginoso, na cor cinza metal. Prateleiras: reguláveis, com capacidade para até 100 kg, em chapa de aço MSG18, espessura de 28mm, com furos para fixação com parafusos de aço sextavado 5/6”x3/4”. Colunas: coluna estrutural de aço rígido para estante, confeccionada em chapa de aço carbono n.° FF-14 MSG; furação pelo sistema duplo-mediano em um dos lados da coluna e fur</w:t>
            </w:r>
            <w:r w:rsidR="0028415E">
              <w:rPr>
                <w:rFonts w:ascii="Calibri" w:eastAsia="Times New Roman" w:hAnsi="Calibri"/>
                <w:color w:val="000000"/>
              </w:rPr>
              <w:t>ação mono singular no outro lado</w:t>
            </w:r>
            <w:r w:rsidRPr="005D29AB">
              <w:rPr>
                <w:rFonts w:ascii="Calibri" w:eastAsia="Times New Roman" w:hAnsi="Calibri"/>
                <w:color w:val="000000"/>
              </w:rPr>
              <w:t xml:space="preserve"> da coluna; coluna com tratamento antiferruginoso por imersão a banho quente decapante e posterior imersão a banho de fosfato; pintura epóxi-pó na cor cinza com polimerização em estufa a 240°C. Garantia mínima de 1 ano.</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18</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FITA PARA IMPRESSORA MATRICIAL FX890</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15</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Fita para Impressora Matricial FX890</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19</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FITA PARA IMPRESSORA, 132 COLUNAS FX 2190 MATRICIAL.</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5</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Fita para impressora, 132 colunas fx 2190 matricial.</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20</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FONTE ATX 400W 24 PINOS</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Fonte ATX 400W 24 pinos</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21</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HUB 16 PORTAS</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w:t>
            </w:r>
          </w:p>
        </w:tc>
      </w:tr>
      <w:tr w:rsidR="00E667B8" w:rsidRPr="005D29AB" w:rsidTr="003C3C49">
        <w:trPr>
          <w:trHeight w:val="371"/>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HUB 16 Portas de 10/100Mbps</w:t>
            </w:r>
            <w:r w:rsidR="0028415E">
              <w:rPr>
                <w:rFonts w:ascii="Calibri" w:eastAsia="Times New Roman" w:hAnsi="Calibri"/>
                <w:color w:val="000000"/>
              </w:rPr>
              <w:t xml:space="preserve"> </w:t>
            </w:r>
            <w:r w:rsidRPr="005D29AB">
              <w:rPr>
                <w:rFonts w:ascii="Calibri" w:eastAsia="Times New Roman" w:hAnsi="Calibri"/>
                <w:color w:val="000000"/>
              </w:rPr>
              <w:t>Auto Negociação / AUTO MDI / MDIX</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22</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HUB 8 PORTAS</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5</w:t>
            </w:r>
          </w:p>
        </w:tc>
      </w:tr>
      <w:tr w:rsidR="00E667B8" w:rsidRPr="005D29AB" w:rsidTr="003C3C49">
        <w:trPr>
          <w:trHeight w:val="381"/>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Especificação:HUB 8 portas RJ45 10/100/Mbps</w:t>
            </w:r>
            <w:r w:rsidR="0028415E">
              <w:rPr>
                <w:rFonts w:ascii="Calibri" w:eastAsia="Times New Roman" w:hAnsi="Calibri"/>
                <w:color w:val="000000"/>
              </w:rPr>
              <w:t xml:space="preserve"> </w:t>
            </w:r>
            <w:r w:rsidRPr="005D29AB">
              <w:rPr>
                <w:rFonts w:ascii="Calibri" w:eastAsia="Times New Roman" w:hAnsi="Calibri"/>
                <w:color w:val="000000"/>
              </w:rPr>
              <w:t>Auto Negociação / AUTO MDI / MDIX</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23</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PENDRIVE 16 GB.</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10</w:t>
            </w:r>
          </w:p>
        </w:tc>
      </w:tr>
      <w:tr w:rsidR="00E667B8" w:rsidRPr="005D29AB" w:rsidTr="003C3C49">
        <w:trPr>
          <w:trHeight w:val="1666"/>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PENDRIVE:</w:t>
            </w:r>
            <w:r w:rsidR="0028415E">
              <w:rPr>
                <w:rFonts w:ascii="Calibri" w:eastAsia="Times New Roman" w:hAnsi="Calibri"/>
                <w:color w:val="000000"/>
              </w:rPr>
              <w:t xml:space="preserve"> </w:t>
            </w:r>
            <w:r w:rsidRPr="005D29AB">
              <w:rPr>
                <w:rFonts w:ascii="Calibri" w:eastAsia="Times New Roman" w:hAnsi="Calibri"/>
                <w:color w:val="000000"/>
              </w:rPr>
              <w:t>Capacidade de armazenamento: 16GB</w:t>
            </w:r>
            <w:r w:rsidR="0028415E">
              <w:rPr>
                <w:rFonts w:ascii="Calibri" w:eastAsia="Times New Roman" w:hAnsi="Calibri"/>
                <w:color w:val="000000"/>
              </w:rPr>
              <w:t xml:space="preserve"> </w:t>
            </w:r>
            <w:r w:rsidRPr="005D29AB">
              <w:rPr>
                <w:rFonts w:ascii="Calibri" w:eastAsia="Times New Roman" w:hAnsi="Calibri"/>
                <w:color w:val="000000"/>
              </w:rPr>
              <w:t xml:space="preserve">Interface USB 2.0, Taxa de transferência: 10MB/s de leitura 5MB/s de gravação, Sistemas Operacionais </w:t>
            </w:r>
            <w:r w:rsidRPr="0028415E">
              <w:rPr>
                <w:rFonts w:ascii="Calibri" w:eastAsia="Times New Roman" w:hAnsi="Calibri"/>
                <w:color w:val="000000"/>
              </w:rPr>
              <w:t xml:space="preserve">:Windows® 7, Windows Vista®, Windows XP, Windows 2000 (SP4), Mac OS X v.10.5.x+, Linux v.2.6.x+. </w:t>
            </w:r>
            <w:r w:rsidRPr="005D29AB">
              <w:rPr>
                <w:rFonts w:ascii="Calibri" w:eastAsia="Times New Roman" w:hAnsi="Calibri"/>
                <w:color w:val="000000"/>
              </w:rPr>
              <w:t>Drive não disponível para Windows 2000, Mac e Linux, Alimentação: USB, Dimensões aproximadas do produto (cm) - AxLxP  5,5x1,8x1,2cm, Peso aproximado do produto (kg): 15g, Garantia do Fornecedor: 60 meses, Funções: Armazenamento, reprodução e  transferência de dados.</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24</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MEMÓRIA DDR2 02 GB.</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8</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Memória DDR2 02 gb.</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lastRenderedPageBreak/>
              <w:t>25</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MEMÓRIA DDR3 04 GB.</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8</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Memória DDR3 04 gb.</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26</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MOUSE ÓPTICO USB.</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Mouse óptico USB.</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27</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MULTIFUNCIONAL LASER</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w:t>
            </w:r>
          </w:p>
        </w:tc>
      </w:tr>
      <w:tr w:rsidR="00E667B8" w:rsidRPr="005D29AB" w:rsidTr="003C3C49">
        <w:trPr>
          <w:trHeight w:val="4719"/>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Impressora Laser Velocidade máxima de impressão (ppm) - 30 ppm em preto Resolução da impressão (máximo em dpi) - Até 1200 x 1200 dpi Capacidade padrão para entrada de papéis - Capacidade de entrada para 250 folhas Capacidade de papéis opcional - LT-5300 (250 folhas) Bandeja multiuso Memória padrão (MB) - 32MB Interface(s) padrão - Interfaces paralela e USB 2.0 de alta velocidade Compatibilidade do driver de impressora - Windows®, Mac OS® e Linux Emulação - PCL6  e BR-Script 3  Função de impressão segura Ciclo de trabalho mensal máximo - 20.000 páginas impressas  Velocidade do Processador - 266MHz Copiadora Digital Capacidade de cópia - Cópia em preto e branco  Estilo do Design - Com vidro de exposição  Capacidade máxima do alimentador automático - 50 páginas Velocidade máxima de cópia (cpm) - 30 cpm (em preto) Redução / Ampliação - 25 - 400 Função de classificação</w:t>
            </w:r>
            <w:r w:rsidR="0028415E">
              <w:rPr>
                <w:rFonts w:ascii="Calibri" w:eastAsia="Times New Roman" w:hAnsi="Calibri"/>
                <w:color w:val="000000"/>
              </w:rPr>
              <w:t xml:space="preserve"> </w:t>
            </w:r>
            <w:r w:rsidRPr="005D29AB">
              <w:rPr>
                <w:rFonts w:ascii="Calibri" w:eastAsia="Times New Roman" w:hAnsi="Calibri"/>
                <w:color w:val="000000"/>
              </w:rPr>
              <w:t>Scanner Colorido Capacidade de escaneamento - Escaneamento colorido ou em preto e branco Resolução máxima do escaneamento interpolado (dpi) - 19.200 x 19.200 dpi Resolução do escaneamento ótico (dpi) - 600 x 2400 dpi Profundidade de cor no escaneamento - 48 bits  Compatibilidade do driver de scanner - Windows® / Mac OS® Formatos (Exportação) - TIFF/BMP/MAX/JPG/PDF Manuseio de Papel Papel - Comum / jato de tinta / brilhante / transparências. Tamanhos de Papel - Carta, Ofício, A4, B5 (ISO), A5, A6, B6, Executive, Folio. Características Elétricas  Rede elétrica - AC 120V 50/60Hz  Consumo Elétrico - Sleep / Standby / Pico - 15W / 85W / 1092W  Em conformidade com a Energy Star Temperatura ambiente permitida - 10 a 32°C Garantia  No mínimo 1 ano</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28</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NOBREAK 600VA 06 TOMADAS</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5</w:t>
            </w:r>
          </w:p>
        </w:tc>
      </w:tr>
      <w:tr w:rsidR="00E667B8" w:rsidRPr="005D29AB" w:rsidTr="003C3C49">
        <w:trPr>
          <w:trHeight w:val="2934"/>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Nobreak 600VA</w:t>
            </w:r>
            <w:r w:rsidR="0028415E">
              <w:rPr>
                <w:rFonts w:ascii="Calibri" w:eastAsia="Times New Roman" w:hAnsi="Calibri"/>
                <w:color w:val="000000"/>
              </w:rPr>
              <w:t xml:space="preserve"> - </w:t>
            </w:r>
            <w:r w:rsidR="0028415E" w:rsidRPr="005D29AB">
              <w:rPr>
                <w:rFonts w:ascii="Calibri" w:eastAsia="Times New Roman" w:hAnsi="Calibri"/>
                <w:color w:val="000000"/>
              </w:rPr>
              <w:t>Descrição</w:t>
            </w:r>
            <w:r w:rsidRPr="005D29AB">
              <w:rPr>
                <w:rFonts w:ascii="Calibri" w:eastAsia="Times New Roman" w:hAnsi="Calibri"/>
                <w:color w:val="000000"/>
              </w:rPr>
              <w:t xml:space="preserve"> Técnica mínima: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Capacidade:600VA</w:t>
            </w:r>
          </w:p>
          <w:p w:rsidR="00E667B8" w:rsidRPr="005D29AB" w:rsidRDefault="0028415E" w:rsidP="003C3C49">
            <w:pPr>
              <w:jc w:val="both"/>
              <w:rPr>
                <w:rFonts w:ascii="Calibri" w:eastAsia="Times New Roman" w:hAnsi="Calibri"/>
                <w:color w:val="000000"/>
              </w:rPr>
            </w:pPr>
            <w:r>
              <w:rPr>
                <w:rFonts w:ascii="Calibri" w:eastAsia="Times New Roman" w:hAnsi="Calibri"/>
                <w:color w:val="000000"/>
              </w:rPr>
              <w:t>- Entrada/Saí</w:t>
            </w:r>
            <w:r w:rsidR="00E667B8" w:rsidRPr="005D29AB">
              <w:rPr>
                <w:rFonts w:ascii="Calibri" w:eastAsia="Times New Roman" w:hAnsi="Calibri"/>
                <w:color w:val="000000"/>
              </w:rPr>
              <w:t xml:space="preserve">da 120V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 Proteção para falta de energia, ruídos, surtos e picos de energia para linha telefônica, fax, e modem DSL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 </w:t>
            </w:r>
            <w:r w:rsidR="0028415E" w:rsidRPr="005D29AB">
              <w:rPr>
                <w:rFonts w:ascii="Calibri" w:eastAsia="Times New Roman" w:hAnsi="Calibri"/>
                <w:color w:val="000000"/>
              </w:rPr>
              <w:t>Freqüência</w:t>
            </w:r>
            <w:r w:rsidRPr="005D29AB">
              <w:rPr>
                <w:rFonts w:ascii="Calibri" w:eastAsia="Times New Roman" w:hAnsi="Calibri"/>
                <w:color w:val="000000"/>
              </w:rPr>
              <w:t xml:space="preserve"> de tensão de entrada: 60 Hz +/- 1 Hz</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- 06 tomadas, espaço para blocos transformadores.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Tipo da onda senoidal por aproximação</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 Disjuntor para proteção contra sobrecarga. Proteção contra surtos de ate 365J.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Autonomia para um PC desktop com monitor 15" LCD: 10 min</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tempo de autonomia (meia carga/ plena carga) 5.6 min (110 watts)/ 0.4 min (220 watts)</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- 2 anos de garantia.</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29</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PLACA WIRELLES PCI 300MBPS 03 ANTENAS.</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Placa wirelles PCI 300MBPS com 03 antenas.</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30</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RECARGA DE CARTUCHO HP 5ML (PRETO)</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250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Recarga de cartucho HP 5ml (preto)</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31</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RECARGA TONER.</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60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Recarga toner.</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32</w:t>
            </w:r>
          </w:p>
        </w:tc>
        <w:tc>
          <w:tcPr>
            <w:tcW w:w="7343" w:type="dxa"/>
            <w:shd w:val="clear" w:color="auto" w:fill="auto"/>
            <w:noWrap/>
            <w:vAlign w:val="bottom"/>
            <w:hideMark/>
          </w:tcPr>
          <w:p w:rsidR="00E667B8" w:rsidRPr="0028415E" w:rsidRDefault="00E667B8" w:rsidP="003C3C49">
            <w:pPr>
              <w:jc w:val="both"/>
              <w:rPr>
                <w:rFonts w:ascii="Calibri" w:eastAsia="Times New Roman" w:hAnsi="Calibri"/>
                <w:b/>
                <w:color w:val="000000"/>
              </w:rPr>
            </w:pPr>
            <w:r w:rsidRPr="0028415E">
              <w:rPr>
                <w:rFonts w:ascii="Calibri" w:eastAsia="Times New Roman" w:hAnsi="Calibri"/>
                <w:b/>
                <w:color w:val="000000"/>
              </w:rPr>
              <w:t>ROTEADOR WIRELLES 300MBPS 03 ANTENAS.</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5</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8415E">
              <w:rPr>
                <w:rFonts w:ascii="Calibri" w:eastAsia="Times New Roman" w:hAnsi="Calibri"/>
                <w:color w:val="000000"/>
              </w:rPr>
              <w:t xml:space="preserve"> </w:t>
            </w:r>
            <w:r w:rsidRPr="005D29AB">
              <w:rPr>
                <w:rFonts w:ascii="Calibri" w:eastAsia="Times New Roman" w:hAnsi="Calibri"/>
                <w:color w:val="000000"/>
              </w:rPr>
              <w:t>Roteador wirelles 300MBPS 03 antenas.</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33</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TECLADO ABNT2 MULTIMEDIA.</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F5A20">
              <w:rPr>
                <w:rFonts w:ascii="Calibri" w:eastAsia="Times New Roman" w:hAnsi="Calibri"/>
                <w:color w:val="000000"/>
              </w:rPr>
              <w:t xml:space="preserve"> </w:t>
            </w:r>
            <w:r w:rsidRPr="005D29AB">
              <w:rPr>
                <w:rFonts w:ascii="Calibri" w:eastAsia="Times New Roman" w:hAnsi="Calibri"/>
                <w:color w:val="000000"/>
              </w:rPr>
              <w:t>Teclado ABNT2 multimedia.</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34</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TONER 85A</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6</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F5A20">
              <w:rPr>
                <w:rFonts w:ascii="Calibri" w:eastAsia="Times New Roman" w:hAnsi="Calibri"/>
                <w:color w:val="000000"/>
              </w:rPr>
              <w:t xml:space="preserve"> </w:t>
            </w:r>
            <w:r w:rsidRPr="005D29AB">
              <w:rPr>
                <w:rFonts w:ascii="Calibri" w:eastAsia="Times New Roman" w:hAnsi="Calibri"/>
                <w:color w:val="000000"/>
              </w:rPr>
              <w:t>TONER 85A</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35</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TONER Nº SCX 5530 PARA IMPRESSORA SANSUNG SCX 5530.</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7</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F5A20">
              <w:rPr>
                <w:rFonts w:ascii="Calibri" w:eastAsia="Times New Roman" w:hAnsi="Calibri"/>
                <w:color w:val="000000"/>
              </w:rPr>
              <w:t xml:space="preserve"> </w:t>
            </w:r>
            <w:r w:rsidRPr="005D29AB">
              <w:rPr>
                <w:rFonts w:ascii="Calibri" w:eastAsia="Times New Roman" w:hAnsi="Calibri"/>
                <w:color w:val="000000"/>
              </w:rPr>
              <w:t>Toner nº SCX 5530 compatível com impressora SANSUNG SCX 5530.</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36</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TONER ORIGINAL 12A PARA IMPRESSORA HP LASER JET 3015.</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5</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F5A20">
              <w:rPr>
                <w:rFonts w:ascii="Calibri" w:eastAsia="Times New Roman" w:hAnsi="Calibri"/>
                <w:color w:val="000000"/>
              </w:rPr>
              <w:t xml:space="preserve"> </w:t>
            </w:r>
            <w:r w:rsidRPr="005D29AB">
              <w:rPr>
                <w:rFonts w:ascii="Calibri" w:eastAsia="Times New Roman" w:hAnsi="Calibri"/>
                <w:color w:val="000000"/>
              </w:rPr>
              <w:t>Toner original 12A compatível com impressora HP laser jet 3015.</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37</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TONER ORIGINAL E120 PARA IMPRESSORA  A LASER LEXMARK .</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5</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F5A20">
              <w:rPr>
                <w:rFonts w:ascii="Calibri" w:eastAsia="Times New Roman" w:hAnsi="Calibri"/>
                <w:color w:val="000000"/>
              </w:rPr>
              <w:t xml:space="preserve"> </w:t>
            </w:r>
            <w:r w:rsidRPr="005D29AB">
              <w:rPr>
                <w:rFonts w:ascii="Calibri" w:eastAsia="Times New Roman" w:hAnsi="Calibri"/>
                <w:color w:val="000000"/>
              </w:rPr>
              <w:t>Toner original E120 compatível com impressoar a laser lexmark.</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38</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TONER PARA COPIADORA BROTHER MULTIFUNCIONAL 8080 DN; TN 580.</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10</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F5A20">
              <w:rPr>
                <w:rFonts w:ascii="Calibri" w:eastAsia="Times New Roman" w:hAnsi="Calibri"/>
                <w:color w:val="000000"/>
              </w:rPr>
              <w:t xml:space="preserve"> </w:t>
            </w:r>
            <w:r w:rsidRPr="005D29AB">
              <w:rPr>
                <w:rFonts w:ascii="Calibri" w:eastAsia="Times New Roman" w:hAnsi="Calibri"/>
                <w:color w:val="000000"/>
              </w:rPr>
              <w:t>Toner para copiadora brother multifuncional 8080 dn; tn 580.</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39</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APARELHO TELEFONICO FIXO</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6</w:t>
            </w:r>
          </w:p>
        </w:tc>
      </w:tr>
      <w:tr w:rsidR="00E667B8" w:rsidRPr="005D29AB" w:rsidTr="003C3C49">
        <w:trPr>
          <w:trHeight w:val="1065"/>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F5A20">
              <w:rPr>
                <w:rFonts w:ascii="Calibri" w:eastAsia="Times New Roman" w:hAnsi="Calibri"/>
                <w:color w:val="000000"/>
              </w:rPr>
              <w:t xml:space="preserve"> </w:t>
            </w:r>
            <w:r w:rsidRPr="005D29AB">
              <w:rPr>
                <w:rFonts w:ascii="Calibri" w:eastAsia="Times New Roman" w:hAnsi="Calibri"/>
                <w:color w:val="000000"/>
              </w:rPr>
              <w:t>Formato: Padrão, Discagem rápida</w:t>
            </w:r>
            <w:r w:rsidR="002F5A20">
              <w:rPr>
                <w:rFonts w:ascii="Calibri" w:eastAsia="Times New Roman" w:hAnsi="Calibri"/>
                <w:color w:val="000000"/>
              </w:rPr>
              <w:t>, Chave para bloqueio,</w:t>
            </w:r>
            <w:r w:rsidRPr="005D29AB">
              <w:rPr>
                <w:rFonts w:ascii="Calibri" w:eastAsia="Times New Roman" w:hAnsi="Calibri"/>
                <w:color w:val="000000"/>
              </w:rPr>
              <w:t xml:space="preserve"> A</w:t>
            </w:r>
            <w:r w:rsidR="002F5A20">
              <w:rPr>
                <w:rFonts w:ascii="Calibri" w:eastAsia="Times New Roman" w:hAnsi="Calibri"/>
                <w:color w:val="000000"/>
              </w:rPr>
              <w:t>juste no volume da campainha</w:t>
            </w:r>
            <w:r w:rsidRPr="005D29AB">
              <w:rPr>
                <w:rFonts w:ascii="Calibri" w:eastAsia="Times New Roman" w:hAnsi="Calibri"/>
                <w:color w:val="000000"/>
              </w:rPr>
              <w:t xml:space="preserve">, Fixável na parede, Características Gerais: funções Flash, </w:t>
            </w:r>
            <w:r w:rsidR="002F5A20">
              <w:rPr>
                <w:rFonts w:ascii="Calibri" w:eastAsia="Times New Roman" w:hAnsi="Calibri"/>
                <w:color w:val="000000"/>
              </w:rPr>
              <w:t xml:space="preserve">Redial/Rediscar e Mute/Mudo, </w:t>
            </w:r>
            <w:r w:rsidRPr="005D29AB">
              <w:rPr>
                <w:rFonts w:ascii="Calibri" w:eastAsia="Times New Roman" w:hAnsi="Calibri"/>
                <w:color w:val="000000"/>
              </w:rPr>
              <w:t>3 volumes de campainha, 2 timbres de campainha, Opção de chave de bloqueio, Posições mesa e parede.</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40</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HD EXTERNO</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w:t>
            </w:r>
          </w:p>
        </w:tc>
      </w:tr>
      <w:tr w:rsidR="00E667B8" w:rsidRPr="005D29AB" w:rsidTr="003C3C49">
        <w:trPr>
          <w:trHeight w:val="1383"/>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F5A20">
              <w:rPr>
                <w:rFonts w:ascii="Calibri" w:eastAsia="Times New Roman" w:hAnsi="Calibri"/>
                <w:color w:val="000000"/>
              </w:rPr>
              <w:t xml:space="preserve"> </w:t>
            </w:r>
            <w:r w:rsidRPr="005D29AB">
              <w:rPr>
                <w:rFonts w:ascii="Calibri" w:eastAsia="Times New Roman" w:hAnsi="Calibri"/>
                <w:color w:val="000000"/>
              </w:rPr>
              <w:t>HD EXTERNO, com capacidade de armazenament</w:t>
            </w:r>
            <w:r w:rsidR="002F5A20">
              <w:rPr>
                <w:rFonts w:ascii="Calibri" w:eastAsia="Times New Roman" w:hAnsi="Calibri"/>
                <w:color w:val="000000"/>
              </w:rPr>
              <w:t>o: 1 TB, Velocidade de Transferê</w:t>
            </w:r>
            <w:r w:rsidRPr="005D29AB">
              <w:rPr>
                <w:rFonts w:ascii="Calibri" w:eastAsia="Times New Roman" w:hAnsi="Calibri"/>
                <w:color w:val="000000"/>
              </w:rPr>
              <w:t xml:space="preserve">ncia de dados: 480 MB/s usando USB 2.0, </w:t>
            </w:r>
            <w:r w:rsidR="002F5A20" w:rsidRPr="005D29AB">
              <w:rPr>
                <w:rFonts w:ascii="Calibri" w:eastAsia="Times New Roman" w:hAnsi="Calibri"/>
                <w:color w:val="000000"/>
              </w:rPr>
              <w:t>Requisitos</w:t>
            </w:r>
            <w:r w:rsidRPr="005D29AB">
              <w:rPr>
                <w:rFonts w:ascii="Calibri" w:eastAsia="Times New Roman" w:hAnsi="Calibri"/>
                <w:color w:val="000000"/>
              </w:rPr>
              <w:t xml:space="preserve"> do Sistema: Windows Vista Home Basic; Home Premium; ; Ultimate; Business Service Pack-1; Windows XPHome; Profissional; Media Center Edition Service Pack-2; Porta USB 2.0. </w:t>
            </w:r>
            <w:r w:rsidR="002F5A20">
              <w:rPr>
                <w:rFonts w:ascii="Calibri" w:eastAsia="Times New Roman" w:hAnsi="Calibri"/>
                <w:color w:val="000000"/>
              </w:rPr>
              <w:t>Alimentação: USB, Conteú</w:t>
            </w:r>
            <w:r w:rsidRPr="005D29AB">
              <w:rPr>
                <w:rFonts w:ascii="Calibri" w:eastAsia="Times New Roman" w:hAnsi="Calibri"/>
                <w:color w:val="000000"/>
              </w:rPr>
              <w:t>do da embalagem: 01 HD externo, 01 cabo USB e 01 manual de inst</w:t>
            </w:r>
            <w:r w:rsidR="002F5A20">
              <w:rPr>
                <w:rFonts w:ascii="Calibri" w:eastAsia="Times New Roman" w:hAnsi="Calibri"/>
                <w:color w:val="000000"/>
              </w:rPr>
              <w:t>r</w:t>
            </w:r>
            <w:r w:rsidRPr="005D29AB">
              <w:rPr>
                <w:rFonts w:ascii="Calibri" w:eastAsia="Times New Roman" w:hAnsi="Calibri"/>
                <w:color w:val="000000"/>
              </w:rPr>
              <w:t>ução. Garantia do fornecedor de 12 meses.</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41</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MICROFONE DUPLO SEM FIO</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w:t>
            </w:r>
          </w:p>
        </w:tc>
      </w:tr>
      <w:tr w:rsidR="00E667B8" w:rsidRPr="005D29AB" w:rsidTr="003C3C49">
        <w:trPr>
          <w:trHeight w:val="6129"/>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2F5A20">
              <w:rPr>
                <w:rFonts w:ascii="Calibri" w:eastAsia="Times New Roman" w:hAnsi="Calibri"/>
                <w:color w:val="000000"/>
              </w:rPr>
              <w:t xml:space="preserve"> </w:t>
            </w:r>
            <w:r w:rsidRPr="005D29AB">
              <w:rPr>
                <w:rFonts w:ascii="Calibri" w:eastAsia="Times New Roman" w:hAnsi="Calibri"/>
                <w:color w:val="000000"/>
              </w:rPr>
              <w:t>MICROFONE DUPLO SEM FIO</w:t>
            </w:r>
          </w:p>
          <w:p w:rsidR="00E667B8" w:rsidRPr="005D29AB" w:rsidRDefault="002F5A20" w:rsidP="003C3C49">
            <w:pPr>
              <w:jc w:val="both"/>
              <w:rPr>
                <w:rFonts w:ascii="Calibri" w:eastAsia="Times New Roman" w:hAnsi="Calibri"/>
                <w:color w:val="000000"/>
              </w:rPr>
            </w:pPr>
            <w:r>
              <w:rPr>
                <w:rFonts w:ascii="Calibri" w:eastAsia="Times New Roman" w:hAnsi="Calibri"/>
                <w:color w:val="000000"/>
              </w:rPr>
              <w:t>1- Uso de sistemas múltiplos: Vá</w:t>
            </w:r>
            <w:r w:rsidR="00E667B8" w:rsidRPr="005D29AB">
              <w:rPr>
                <w:rFonts w:ascii="Calibri" w:eastAsia="Times New Roman" w:hAnsi="Calibri"/>
                <w:color w:val="000000"/>
              </w:rPr>
              <w:t>rios sistemas podem</w:t>
            </w:r>
            <w:r>
              <w:rPr>
                <w:rFonts w:ascii="Calibri" w:eastAsia="Times New Roman" w:hAnsi="Calibri"/>
                <w:color w:val="000000"/>
              </w:rPr>
              <w:t xml:space="preserve"> </w:t>
            </w:r>
            <w:r w:rsidR="00E667B8" w:rsidRPr="005D29AB">
              <w:rPr>
                <w:rFonts w:ascii="Calibri" w:eastAsia="Times New Roman" w:hAnsi="Calibri"/>
                <w:color w:val="000000"/>
              </w:rPr>
              <w:t xml:space="preserve">ser </w:t>
            </w:r>
            <w:r w:rsidRPr="005D29AB">
              <w:rPr>
                <w:rFonts w:ascii="Calibri" w:eastAsia="Times New Roman" w:hAnsi="Calibri"/>
                <w:color w:val="000000"/>
              </w:rPr>
              <w:t>utilizados</w:t>
            </w:r>
            <w:r w:rsidR="00E667B8" w:rsidRPr="005D29AB">
              <w:rPr>
                <w:rFonts w:ascii="Calibri" w:eastAsia="Times New Roman" w:hAnsi="Calibri"/>
                <w:color w:val="000000"/>
              </w:rPr>
              <w:t xml:space="preserve"> em uma mesma área. Cada sistema deverá ter frequência diferente 2- Uso simultâneo da saída: Os conectores de fone 1/4" TRS não-balanceados e os conectores de saída XLR balanceados podem ser ultilizados simultaneamente para diferentes aparelhos externos;</w:t>
            </w:r>
            <w:r>
              <w:rPr>
                <w:rFonts w:ascii="Calibri" w:eastAsia="Times New Roman" w:hAnsi="Calibri"/>
                <w:color w:val="000000"/>
              </w:rPr>
              <w:t xml:space="preserve"> </w:t>
            </w:r>
            <w:r w:rsidR="00E667B8" w:rsidRPr="005D29AB">
              <w:rPr>
                <w:rFonts w:ascii="Calibri" w:eastAsia="Times New Roman" w:hAnsi="Calibri"/>
                <w:color w:val="000000"/>
              </w:rPr>
              <w:t>3- Alcance: Os transmissores trabalharão a uma distância de 50 metros a partir do receptor;</w:t>
            </w:r>
            <w:r>
              <w:rPr>
                <w:rFonts w:ascii="Calibri" w:eastAsia="Times New Roman" w:hAnsi="Calibri"/>
                <w:color w:val="000000"/>
              </w:rPr>
              <w:t xml:space="preserve"> </w:t>
            </w:r>
            <w:r w:rsidR="00E667B8" w:rsidRPr="005D29AB">
              <w:rPr>
                <w:rFonts w:ascii="Calibri" w:eastAsia="Times New Roman" w:hAnsi="Calibri"/>
                <w:color w:val="000000"/>
              </w:rPr>
              <w:t>4- Silenciamento de ruído: O circuito de silenciamento analisa a potencia e a qualidade do sinal, de modo a reduzir ruídos devidos a interferências de RF no ambiente;</w:t>
            </w:r>
            <w:r>
              <w:rPr>
                <w:rFonts w:ascii="Calibri" w:eastAsia="Times New Roman" w:hAnsi="Calibri"/>
                <w:color w:val="000000"/>
              </w:rPr>
              <w:t xml:space="preserve"> </w:t>
            </w:r>
            <w:r w:rsidR="00E667B8" w:rsidRPr="005D29AB">
              <w:rPr>
                <w:rFonts w:ascii="Calibri" w:eastAsia="Times New Roman" w:hAnsi="Calibri"/>
                <w:color w:val="000000"/>
              </w:rPr>
              <w:t>5- Luz-espiã de carga baixa da bateria: Uma luz vermelha no "Body-pack" e nos transmissores portáteis avisa ao usuário que a bateria tem menos de uma hora de carga restante.</w:t>
            </w:r>
            <w:r>
              <w:rPr>
                <w:rFonts w:ascii="Calibri" w:eastAsia="Times New Roman" w:hAnsi="Calibri"/>
                <w:color w:val="000000"/>
              </w:rPr>
              <w:t xml:space="preserve"> </w:t>
            </w:r>
            <w:r w:rsidR="00E667B8" w:rsidRPr="005D29AB">
              <w:rPr>
                <w:rFonts w:ascii="Calibri" w:eastAsia="Times New Roman" w:hAnsi="Calibri"/>
                <w:color w:val="000000"/>
              </w:rPr>
              <w:t>Especificações do Receptor:- Requerimento de energia (adaptador): 120VAC, com conector fêmea de 2,1mm- Requerimento de energia: 13~15VDC nominais, 300mA</w:t>
            </w:r>
            <w:r>
              <w:rPr>
                <w:rFonts w:ascii="Calibri" w:eastAsia="Times New Roman" w:hAnsi="Calibri"/>
                <w:color w:val="000000"/>
              </w:rPr>
              <w:t xml:space="preserve"> </w:t>
            </w:r>
            <w:r w:rsidR="00E667B8" w:rsidRPr="005D29AB">
              <w:rPr>
                <w:rFonts w:ascii="Calibri" w:eastAsia="Times New Roman" w:hAnsi="Calibri"/>
                <w:color w:val="000000"/>
              </w:rPr>
              <w:t>- Relação Sinal/Ruído: Maior que 85dB</w:t>
            </w:r>
            <w:r>
              <w:rPr>
                <w:rFonts w:ascii="Calibri" w:eastAsia="Times New Roman" w:hAnsi="Calibri"/>
                <w:color w:val="000000"/>
              </w:rPr>
              <w:t xml:space="preserve"> </w:t>
            </w:r>
            <w:r w:rsidR="00E667B8" w:rsidRPr="005D29AB">
              <w:rPr>
                <w:rFonts w:ascii="Calibri" w:eastAsia="Times New Roman" w:hAnsi="Calibri"/>
                <w:color w:val="000000"/>
              </w:rPr>
              <w:t>- Rejeição de limiar de canal: Maior que 70dB</w:t>
            </w:r>
            <w:r>
              <w:rPr>
                <w:rFonts w:ascii="Calibri" w:eastAsia="Times New Roman" w:hAnsi="Calibri"/>
                <w:color w:val="000000"/>
              </w:rPr>
              <w:t xml:space="preserve"> </w:t>
            </w:r>
            <w:r w:rsidR="00E667B8" w:rsidRPr="005D29AB">
              <w:rPr>
                <w:rFonts w:ascii="Calibri" w:eastAsia="Times New Roman" w:hAnsi="Calibri"/>
                <w:color w:val="000000"/>
              </w:rPr>
              <w:t>- Rejeição de espúrias e imagem: Maior que 70dB</w:t>
            </w:r>
            <w:r>
              <w:rPr>
                <w:rFonts w:ascii="Calibri" w:eastAsia="Times New Roman" w:hAnsi="Calibri"/>
                <w:color w:val="000000"/>
              </w:rPr>
              <w:t xml:space="preserve"> </w:t>
            </w:r>
            <w:r w:rsidR="00E667B8" w:rsidRPr="005D29AB">
              <w:rPr>
                <w:rFonts w:ascii="Calibri" w:eastAsia="Times New Roman" w:hAnsi="Calibri"/>
                <w:color w:val="000000"/>
              </w:rPr>
              <w:t>- Nível de saída: 0 ~ ±300mV</w:t>
            </w:r>
            <w:r>
              <w:rPr>
                <w:rFonts w:ascii="Calibri" w:eastAsia="Times New Roman" w:hAnsi="Calibri"/>
                <w:color w:val="000000"/>
              </w:rPr>
              <w:t xml:space="preserve"> </w:t>
            </w:r>
            <w:r w:rsidR="00E667B8" w:rsidRPr="005D29AB">
              <w:rPr>
                <w:rFonts w:ascii="Calibri" w:eastAsia="Times New Roman" w:hAnsi="Calibri"/>
                <w:color w:val="000000"/>
              </w:rPr>
              <w:t>- Sensibilidade de recepção: -105dBm</w:t>
            </w:r>
            <w:r>
              <w:rPr>
                <w:rFonts w:ascii="Calibri" w:eastAsia="Times New Roman" w:hAnsi="Calibri"/>
                <w:color w:val="000000"/>
              </w:rPr>
              <w:t xml:space="preserve"> </w:t>
            </w:r>
            <w:r w:rsidR="00E667B8" w:rsidRPr="005D29AB">
              <w:rPr>
                <w:rFonts w:ascii="Calibri" w:eastAsia="Times New Roman" w:hAnsi="Calibri"/>
                <w:color w:val="000000"/>
              </w:rPr>
              <w:t>- Saídas: 2 XLR (balanceada, independente para cada canal) e 1 P10 (misturando os dois canais)</w:t>
            </w:r>
            <w:r>
              <w:rPr>
                <w:rFonts w:ascii="Calibri" w:eastAsia="Times New Roman" w:hAnsi="Calibri"/>
                <w:color w:val="000000"/>
              </w:rPr>
              <w:t xml:space="preserve"> </w:t>
            </w:r>
            <w:r w:rsidR="00E667B8" w:rsidRPr="005D29AB">
              <w:rPr>
                <w:rFonts w:ascii="Calibri" w:eastAsia="Times New Roman" w:hAnsi="Calibri"/>
                <w:color w:val="000000"/>
              </w:rPr>
              <w:t>- Dimensões (mm): 206 x 149 x 44</w:t>
            </w:r>
            <w:r>
              <w:rPr>
                <w:rFonts w:ascii="Calibri" w:eastAsia="Times New Roman" w:hAnsi="Calibri"/>
                <w:color w:val="000000"/>
              </w:rPr>
              <w:t xml:space="preserve"> </w:t>
            </w:r>
            <w:r w:rsidR="00E667B8" w:rsidRPr="005D29AB">
              <w:rPr>
                <w:rFonts w:ascii="Calibri" w:eastAsia="Times New Roman" w:hAnsi="Calibri"/>
                <w:color w:val="000000"/>
              </w:rPr>
              <w:t>Especificações do Microfone Transmissor KST-5U:</w:t>
            </w:r>
            <w:r>
              <w:rPr>
                <w:rFonts w:ascii="Calibri" w:eastAsia="Times New Roman" w:hAnsi="Calibri"/>
                <w:color w:val="000000"/>
              </w:rPr>
              <w:t xml:space="preserve"> </w:t>
            </w:r>
            <w:r w:rsidR="00E667B8" w:rsidRPr="005D29AB">
              <w:rPr>
                <w:rFonts w:ascii="Calibri" w:eastAsia="Times New Roman" w:hAnsi="Calibri"/>
                <w:color w:val="000000"/>
              </w:rPr>
              <w:t>- Requerimento de energia: Bateria alcalina de 9V</w:t>
            </w:r>
            <w:r>
              <w:rPr>
                <w:rFonts w:ascii="Calibri" w:eastAsia="Times New Roman" w:hAnsi="Calibri"/>
                <w:color w:val="000000"/>
              </w:rPr>
              <w:t xml:space="preserve"> </w:t>
            </w:r>
            <w:r w:rsidR="00E667B8" w:rsidRPr="005D29AB">
              <w:rPr>
                <w:rFonts w:ascii="Calibri" w:eastAsia="Times New Roman" w:hAnsi="Calibri"/>
                <w:color w:val="000000"/>
              </w:rPr>
              <w:t>- Dreno nominal de corrente: 13dBm</w:t>
            </w:r>
            <w:r>
              <w:rPr>
                <w:rFonts w:ascii="Calibri" w:eastAsia="Times New Roman" w:hAnsi="Calibri"/>
                <w:color w:val="000000"/>
              </w:rPr>
              <w:t xml:space="preserve"> </w:t>
            </w:r>
            <w:r w:rsidR="00E667B8" w:rsidRPr="005D29AB">
              <w:rPr>
                <w:rFonts w:ascii="Calibri" w:eastAsia="Times New Roman" w:hAnsi="Calibri"/>
                <w:color w:val="000000"/>
              </w:rPr>
              <w:t>- Derivação máxima: ±30kHz</w:t>
            </w:r>
            <w:r>
              <w:rPr>
                <w:rFonts w:ascii="Calibri" w:eastAsia="Times New Roman" w:hAnsi="Calibri"/>
                <w:color w:val="000000"/>
              </w:rPr>
              <w:t xml:space="preserve"> </w:t>
            </w:r>
            <w:r w:rsidR="00E667B8" w:rsidRPr="005D29AB">
              <w:rPr>
                <w:rFonts w:ascii="Calibri" w:eastAsia="Times New Roman" w:hAnsi="Calibri"/>
                <w:color w:val="000000"/>
              </w:rPr>
              <w:t>- Emissão de espúrias: &gt;55dBm</w:t>
            </w:r>
            <w:r>
              <w:rPr>
                <w:rFonts w:ascii="Calibri" w:eastAsia="Times New Roman" w:hAnsi="Calibri"/>
                <w:color w:val="000000"/>
              </w:rPr>
              <w:t xml:space="preserve"> </w:t>
            </w:r>
            <w:r w:rsidR="00E667B8" w:rsidRPr="005D29AB">
              <w:rPr>
                <w:rFonts w:ascii="Calibri" w:eastAsia="Times New Roman" w:hAnsi="Calibri"/>
                <w:color w:val="000000"/>
              </w:rPr>
              <w:t>- Dimensões do microfone: 235mm x 50mm x 50mm</w:t>
            </w:r>
            <w:r>
              <w:rPr>
                <w:rFonts w:ascii="Calibri" w:eastAsia="Times New Roman" w:hAnsi="Calibri"/>
                <w:color w:val="000000"/>
              </w:rPr>
              <w:t xml:space="preserve"> </w:t>
            </w:r>
            <w:r w:rsidR="00E667B8" w:rsidRPr="005D29AB">
              <w:rPr>
                <w:rFonts w:ascii="Calibri" w:eastAsia="Times New Roman" w:hAnsi="Calibri"/>
                <w:color w:val="000000"/>
              </w:rPr>
              <w:t>Especificações do sistema</w:t>
            </w:r>
            <w:r>
              <w:rPr>
                <w:rFonts w:ascii="Calibri" w:eastAsia="Times New Roman" w:hAnsi="Calibri"/>
                <w:color w:val="000000"/>
              </w:rPr>
              <w:t xml:space="preserve"> </w:t>
            </w:r>
            <w:r w:rsidR="00E667B8" w:rsidRPr="005D29AB">
              <w:rPr>
                <w:rFonts w:ascii="Calibri" w:eastAsia="Times New Roman" w:hAnsi="Calibri"/>
                <w:color w:val="000000"/>
              </w:rPr>
              <w:t xml:space="preserve">- Amplitude de frequência de transmissão de RF: Aproximadamente de 720 a 865mHz - Alcance Efetivo: 50m, </w:t>
            </w:r>
            <w:r>
              <w:rPr>
                <w:rFonts w:ascii="Calibri" w:eastAsia="Times New Roman" w:hAnsi="Calibri"/>
                <w:color w:val="000000"/>
              </w:rPr>
              <w:t xml:space="preserve"> </w:t>
            </w:r>
            <w:r w:rsidR="00E667B8" w:rsidRPr="005D29AB">
              <w:rPr>
                <w:rFonts w:ascii="Calibri" w:eastAsia="Times New Roman" w:hAnsi="Calibri"/>
                <w:color w:val="000000"/>
              </w:rPr>
              <w:t>sob condições normais de operação.</w:t>
            </w:r>
            <w:r>
              <w:rPr>
                <w:rFonts w:ascii="Calibri" w:eastAsia="Times New Roman" w:hAnsi="Calibri"/>
                <w:color w:val="000000"/>
              </w:rPr>
              <w:t xml:space="preserve"> </w:t>
            </w:r>
            <w:r w:rsidR="00E667B8" w:rsidRPr="005D29AB">
              <w:rPr>
                <w:rFonts w:ascii="Calibri" w:eastAsia="Times New Roman" w:hAnsi="Calibri"/>
                <w:color w:val="000000"/>
              </w:rPr>
              <w:t>- Resposta de frequência: 50Hz~15kHz, ±3dB.</w:t>
            </w:r>
            <w:r>
              <w:rPr>
                <w:rFonts w:ascii="Calibri" w:eastAsia="Times New Roman" w:hAnsi="Calibri"/>
                <w:color w:val="000000"/>
              </w:rPr>
              <w:t xml:space="preserve"> </w:t>
            </w:r>
            <w:r w:rsidR="00E667B8" w:rsidRPr="005D29AB">
              <w:rPr>
                <w:rFonts w:ascii="Calibri" w:eastAsia="Times New Roman" w:hAnsi="Calibri"/>
                <w:color w:val="000000"/>
              </w:rPr>
              <w:t>- THD: 100 dB</w:t>
            </w:r>
            <w:r>
              <w:rPr>
                <w:rFonts w:ascii="Calibri" w:eastAsia="Times New Roman" w:hAnsi="Calibri"/>
                <w:color w:val="000000"/>
              </w:rPr>
              <w:t xml:space="preserve"> </w:t>
            </w:r>
            <w:r w:rsidR="00E667B8" w:rsidRPr="005D29AB">
              <w:rPr>
                <w:rFonts w:ascii="Calibri" w:eastAsia="Times New Roman" w:hAnsi="Calibri"/>
                <w:color w:val="000000"/>
              </w:rPr>
              <w:t>- Gama de temperatura operacional: -29°~74°C (as características de cada bateria poderão limitar esta gama)</w:t>
            </w:r>
            <w:r>
              <w:rPr>
                <w:rFonts w:ascii="Calibri" w:eastAsia="Times New Roman" w:hAnsi="Calibri"/>
                <w:color w:val="000000"/>
              </w:rPr>
              <w:t xml:space="preserve"> </w:t>
            </w:r>
            <w:r w:rsidR="00E667B8" w:rsidRPr="005D29AB">
              <w:rPr>
                <w:rFonts w:ascii="Calibri" w:eastAsia="Times New Roman" w:hAnsi="Calibri"/>
                <w:color w:val="000000"/>
              </w:rPr>
              <w:t>Itens inclusos:- 1 Receptor KRU-302</w:t>
            </w:r>
            <w:r>
              <w:rPr>
                <w:rFonts w:ascii="Calibri" w:eastAsia="Times New Roman" w:hAnsi="Calibri"/>
                <w:color w:val="000000"/>
              </w:rPr>
              <w:t xml:space="preserve"> </w:t>
            </w:r>
            <w:r w:rsidR="00E667B8" w:rsidRPr="005D29AB">
              <w:rPr>
                <w:rFonts w:ascii="Calibri" w:eastAsia="Times New Roman" w:hAnsi="Calibri"/>
                <w:color w:val="000000"/>
              </w:rPr>
              <w:t>- 2 Microfones Transmissor KST-5U</w:t>
            </w:r>
            <w:r>
              <w:rPr>
                <w:rFonts w:ascii="Calibri" w:eastAsia="Times New Roman" w:hAnsi="Calibri"/>
                <w:color w:val="000000"/>
              </w:rPr>
              <w:t xml:space="preserve"> </w:t>
            </w:r>
            <w:r w:rsidR="00E667B8" w:rsidRPr="005D29AB">
              <w:rPr>
                <w:rFonts w:ascii="Calibri" w:eastAsia="Times New Roman" w:hAnsi="Calibri"/>
                <w:color w:val="000000"/>
              </w:rPr>
              <w:t>- 2 Cachimbos para Microfone KST-5U</w:t>
            </w:r>
            <w:r>
              <w:rPr>
                <w:rFonts w:ascii="Calibri" w:eastAsia="Times New Roman" w:hAnsi="Calibri"/>
                <w:color w:val="000000"/>
              </w:rPr>
              <w:t xml:space="preserve"> </w:t>
            </w:r>
            <w:r w:rsidR="00E667B8" w:rsidRPr="005D29AB">
              <w:rPr>
                <w:rFonts w:ascii="Calibri" w:eastAsia="Times New Roman" w:hAnsi="Calibri"/>
                <w:color w:val="000000"/>
              </w:rPr>
              <w:t>- 2 Baterias 9V</w:t>
            </w:r>
            <w:r>
              <w:rPr>
                <w:rFonts w:ascii="Calibri" w:eastAsia="Times New Roman" w:hAnsi="Calibri"/>
                <w:color w:val="000000"/>
              </w:rPr>
              <w:t xml:space="preserve"> </w:t>
            </w:r>
            <w:r w:rsidR="00E667B8" w:rsidRPr="005D29AB">
              <w:rPr>
                <w:rFonts w:ascii="Calibri" w:eastAsia="Times New Roman" w:hAnsi="Calibri"/>
                <w:color w:val="000000"/>
              </w:rPr>
              <w:t>- 1 Cabo P10/P10 (1 metro)</w:t>
            </w:r>
            <w:r>
              <w:rPr>
                <w:rFonts w:ascii="Calibri" w:eastAsia="Times New Roman" w:hAnsi="Calibri"/>
                <w:color w:val="000000"/>
              </w:rPr>
              <w:t xml:space="preserve"> </w:t>
            </w:r>
            <w:r w:rsidR="00E667B8" w:rsidRPr="005D29AB">
              <w:rPr>
                <w:rFonts w:ascii="Calibri" w:eastAsia="Times New Roman" w:hAnsi="Calibri"/>
                <w:color w:val="000000"/>
              </w:rPr>
              <w:t>- 1 Fonte Bivolt</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42</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VENTILADOR DE COLUNA</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15</w:t>
            </w:r>
          </w:p>
        </w:tc>
      </w:tr>
      <w:tr w:rsidR="00E667B8" w:rsidRPr="005D29AB" w:rsidTr="003C3C49">
        <w:trPr>
          <w:trHeight w:val="805"/>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Especificação:Ventilador de coluna. Funções: Oscilação, Ventilação;  Potência: 80 Watts; Velocidades:3; Recursos: Inclinação ajustável, Desmontável; Alimentação:110 Volts; Consumo aproximado de energia: 0,08 kw/h: Peso aproximado:</w:t>
            </w:r>
            <w:r w:rsidR="002F5A20">
              <w:rPr>
                <w:rFonts w:ascii="Calibri" w:eastAsia="Times New Roman" w:hAnsi="Calibri"/>
                <w:color w:val="000000"/>
              </w:rPr>
              <w:t xml:space="preserve"> </w:t>
            </w:r>
            <w:r w:rsidRPr="005D29AB">
              <w:rPr>
                <w:rFonts w:ascii="Calibri" w:eastAsia="Times New Roman" w:hAnsi="Calibri"/>
                <w:color w:val="000000"/>
              </w:rPr>
              <w:t>Peso do produto 3,5 kg; Dimensões aproximadas: Produto (L x A x P): 45 x 150 x 41,5 cm.</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43</w:t>
            </w:r>
          </w:p>
        </w:tc>
        <w:tc>
          <w:tcPr>
            <w:tcW w:w="7343" w:type="dxa"/>
            <w:shd w:val="clear" w:color="auto" w:fill="auto"/>
            <w:noWrap/>
            <w:vAlign w:val="bottom"/>
            <w:hideMark/>
          </w:tcPr>
          <w:p w:rsidR="00E667B8" w:rsidRPr="002F5A20" w:rsidRDefault="00E667B8" w:rsidP="003C3C49">
            <w:pPr>
              <w:jc w:val="both"/>
              <w:rPr>
                <w:rFonts w:ascii="Calibri" w:eastAsia="Times New Roman" w:hAnsi="Calibri"/>
                <w:b/>
                <w:color w:val="000000"/>
              </w:rPr>
            </w:pPr>
            <w:r w:rsidRPr="002F5A20">
              <w:rPr>
                <w:rFonts w:ascii="Calibri" w:eastAsia="Times New Roman" w:hAnsi="Calibri"/>
                <w:b/>
                <w:color w:val="000000"/>
              </w:rPr>
              <w:t>COMPUTADOR HD 500GB - RAM 4GB C/ PLACA DE VÍDEO</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w:t>
            </w:r>
          </w:p>
        </w:tc>
      </w:tr>
      <w:tr w:rsidR="00E667B8" w:rsidRPr="005D29AB" w:rsidTr="003C3C49">
        <w:trPr>
          <w:trHeight w:val="5372"/>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Computador (especificações com capacidades mínimas)</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Processador : </w:t>
            </w:r>
            <w:r w:rsidR="002F5A20">
              <w:rPr>
                <w:rFonts w:ascii="Calibri" w:eastAsia="Times New Roman" w:hAnsi="Calibri"/>
                <w:color w:val="000000"/>
              </w:rPr>
              <w:t>referência:</w:t>
            </w:r>
            <w:r w:rsidRPr="005D29AB">
              <w:rPr>
                <w:rFonts w:ascii="Calibri" w:eastAsia="Times New Roman" w:hAnsi="Calibri"/>
                <w:color w:val="000000"/>
              </w:rPr>
              <w:t xml:space="preserve">Modelo Intel® Core™ i5 3ª Geração </w:t>
            </w:r>
            <w:r w:rsidR="002F5A20">
              <w:rPr>
                <w:rFonts w:ascii="Calibri" w:eastAsia="Times New Roman" w:hAnsi="Calibri"/>
                <w:color w:val="000000"/>
              </w:rPr>
              <w:t xml:space="preserve">ou superior. </w:t>
            </w:r>
            <w:r w:rsidRPr="005D29AB">
              <w:rPr>
                <w:rFonts w:ascii="Calibri" w:eastAsia="Times New Roman" w:hAnsi="Calibri"/>
                <w:color w:val="000000"/>
              </w:rPr>
              <w:t>Velocidade 3,0 GHz.</w:t>
            </w:r>
            <w:r w:rsidR="002F5A20">
              <w:rPr>
                <w:rFonts w:ascii="Calibri" w:eastAsia="Times New Roman" w:hAnsi="Calibri"/>
                <w:color w:val="000000"/>
              </w:rPr>
              <w:t xml:space="preserve"> </w:t>
            </w:r>
            <w:r w:rsidRPr="005D29AB">
              <w:rPr>
                <w:rFonts w:ascii="Calibri" w:eastAsia="Times New Roman" w:hAnsi="Calibri"/>
                <w:color w:val="000000"/>
              </w:rPr>
              <w:t>Memória Cache 6MB.</w:t>
            </w:r>
            <w:r w:rsidR="002F5A20">
              <w:rPr>
                <w:rFonts w:ascii="Calibri" w:eastAsia="Times New Roman" w:hAnsi="Calibri"/>
                <w:color w:val="000000"/>
              </w:rPr>
              <w:t xml:space="preserve"> </w:t>
            </w:r>
            <w:r w:rsidRPr="005D29AB">
              <w:rPr>
                <w:rFonts w:ascii="Calibri" w:eastAsia="Times New Roman" w:hAnsi="Calibri"/>
                <w:color w:val="000000"/>
              </w:rPr>
              <w:t>Disco rígido</w:t>
            </w:r>
            <w:r w:rsidR="002F5A20">
              <w:rPr>
                <w:rFonts w:ascii="Calibri" w:eastAsia="Times New Roman" w:hAnsi="Calibri"/>
                <w:color w:val="000000"/>
              </w:rPr>
              <w:t xml:space="preserve"> </w:t>
            </w:r>
            <w:r w:rsidRPr="005D29AB">
              <w:rPr>
                <w:rFonts w:ascii="Calibri" w:eastAsia="Times New Roman" w:hAnsi="Calibri"/>
                <w:color w:val="000000"/>
              </w:rPr>
              <w:t xml:space="preserve">Capacidade: 500 GB; Interface: Sata 3.0 Gbps; Tamanho do Buffer DRAM: 8 MB; Velocidade de rotação: </w:t>
            </w:r>
            <w:r w:rsidR="002F5A20">
              <w:rPr>
                <w:rFonts w:ascii="Calibri" w:eastAsia="Times New Roman" w:hAnsi="Calibri"/>
                <w:color w:val="000000"/>
              </w:rPr>
              <w:t xml:space="preserve"> </w:t>
            </w:r>
            <w:r w:rsidRPr="005D29AB">
              <w:rPr>
                <w:rFonts w:ascii="Calibri" w:eastAsia="Times New Roman" w:hAnsi="Calibri"/>
                <w:color w:val="000000"/>
              </w:rPr>
              <w:t>mínima de 7200 RPM; Leitor/Gravador de CD/DVD</w:t>
            </w:r>
            <w:r w:rsidR="002F5A20">
              <w:rPr>
                <w:rFonts w:ascii="Calibri" w:eastAsia="Times New Roman" w:hAnsi="Calibri"/>
                <w:color w:val="000000"/>
              </w:rPr>
              <w:t xml:space="preserve"> </w:t>
            </w:r>
            <w:r w:rsidRPr="005D29AB">
              <w:rPr>
                <w:rFonts w:ascii="Calibri" w:eastAsia="Times New Roman" w:hAnsi="Calibri"/>
                <w:color w:val="000000"/>
              </w:rPr>
              <w:t>Tipo: Interno; 5¼; Interface: SATA; Buffer: 2 MB</w:t>
            </w:r>
            <w:r w:rsidR="002F5A20">
              <w:rPr>
                <w:rFonts w:ascii="Calibri" w:eastAsia="Times New Roman" w:hAnsi="Calibri"/>
                <w:color w:val="000000"/>
              </w:rPr>
              <w:t xml:space="preserve"> </w:t>
            </w:r>
            <w:r w:rsidRPr="005D29AB">
              <w:rPr>
                <w:rFonts w:ascii="Calibri" w:eastAsia="Times New Roman" w:hAnsi="Calibri"/>
                <w:color w:val="000000"/>
              </w:rPr>
              <w:t>Cor do painel frontal: Preto;Memória Ram</w:t>
            </w:r>
            <w:r w:rsidR="002F5A20">
              <w:rPr>
                <w:rFonts w:ascii="Calibri" w:eastAsia="Times New Roman" w:hAnsi="Calibri"/>
                <w:color w:val="000000"/>
              </w:rPr>
              <w:t xml:space="preserve"> </w:t>
            </w:r>
            <w:r w:rsidRPr="005D29AB">
              <w:rPr>
                <w:rFonts w:ascii="Calibri" w:eastAsia="Times New Roman" w:hAnsi="Calibri"/>
                <w:color w:val="000000"/>
              </w:rPr>
              <w:t>Capacidade: 04 GB; Frequência: mínima de 800 MHz</w:t>
            </w:r>
            <w:r w:rsidR="002F5A20">
              <w:rPr>
                <w:rFonts w:ascii="Calibri" w:eastAsia="Times New Roman" w:hAnsi="Calibri"/>
                <w:color w:val="000000"/>
              </w:rPr>
              <w:t xml:space="preserve"> </w:t>
            </w:r>
            <w:r w:rsidRPr="005D29AB">
              <w:rPr>
                <w:rFonts w:ascii="Calibri" w:eastAsia="Times New Roman" w:hAnsi="Calibri"/>
                <w:color w:val="000000"/>
              </w:rPr>
              <w:t>Tipo: DDR3</w:t>
            </w:r>
            <w:r w:rsidR="002F5A20">
              <w:rPr>
                <w:rFonts w:ascii="Calibri" w:eastAsia="Times New Roman" w:hAnsi="Calibri"/>
                <w:color w:val="000000"/>
              </w:rPr>
              <w:t xml:space="preserve"> </w:t>
            </w:r>
            <w:r w:rsidRPr="005D29AB">
              <w:rPr>
                <w:rFonts w:ascii="Calibri" w:eastAsia="Times New Roman" w:hAnsi="Calibri"/>
                <w:color w:val="000000"/>
              </w:rPr>
              <w:t>TecladoPadrão: Português ABNT2; Conector: PS/2; Cor: Preto</w:t>
            </w:r>
            <w:r w:rsidR="002F5A20">
              <w:rPr>
                <w:rFonts w:ascii="Calibri" w:eastAsia="Times New Roman" w:hAnsi="Calibri"/>
                <w:color w:val="000000"/>
              </w:rPr>
              <w:t xml:space="preserve"> </w:t>
            </w:r>
            <w:r w:rsidRPr="005D29AB">
              <w:rPr>
                <w:rFonts w:ascii="Calibri" w:eastAsia="Times New Roman" w:hAnsi="Calibri"/>
                <w:color w:val="000000"/>
              </w:rPr>
              <w:t>Mouse</w:t>
            </w:r>
            <w:r w:rsidR="002F5A20">
              <w:rPr>
                <w:rFonts w:ascii="Calibri" w:eastAsia="Times New Roman" w:hAnsi="Calibri"/>
                <w:color w:val="000000"/>
              </w:rPr>
              <w:t xml:space="preserve"> </w:t>
            </w:r>
            <w:r w:rsidRPr="005D29AB">
              <w:rPr>
                <w:rFonts w:ascii="Calibri" w:eastAsia="Times New Roman" w:hAnsi="Calibri"/>
                <w:color w:val="000000"/>
              </w:rPr>
              <w:t>Sensor: Óptico; Conector: PS/2; Cor: Preto</w:t>
            </w:r>
            <w:r w:rsidR="002F5A20">
              <w:rPr>
                <w:rFonts w:ascii="Calibri" w:eastAsia="Times New Roman" w:hAnsi="Calibri"/>
                <w:color w:val="000000"/>
              </w:rPr>
              <w:t xml:space="preserve"> </w:t>
            </w:r>
            <w:r w:rsidRPr="005D29AB">
              <w:rPr>
                <w:rFonts w:ascii="Calibri" w:eastAsia="Times New Roman" w:hAnsi="Calibri"/>
                <w:color w:val="000000"/>
              </w:rPr>
              <w:t>Caixas de som (par)</w:t>
            </w:r>
            <w:r w:rsidR="002F5A20">
              <w:rPr>
                <w:rFonts w:ascii="Calibri" w:eastAsia="Times New Roman" w:hAnsi="Calibri"/>
                <w:color w:val="000000"/>
              </w:rPr>
              <w:t xml:space="preserve"> </w:t>
            </w:r>
            <w:r w:rsidRPr="005D29AB">
              <w:rPr>
                <w:rFonts w:ascii="Calibri" w:eastAsia="Times New Roman" w:hAnsi="Calibri"/>
                <w:color w:val="000000"/>
              </w:rPr>
              <w:t>Cor: Preto</w:t>
            </w:r>
            <w:r w:rsidR="002F5A20">
              <w:rPr>
                <w:rFonts w:ascii="Calibri" w:eastAsia="Times New Roman" w:hAnsi="Calibri"/>
                <w:color w:val="000000"/>
              </w:rPr>
              <w:t xml:space="preserve"> </w:t>
            </w:r>
            <w:r w:rsidRPr="005D29AB">
              <w:rPr>
                <w:rFonts w:ascii="Calibri" w:eastAsia="Times New Roman" w:hAnsi="Calibri"/>
                <w:color w:val="000000"/>
              </w:rPr>
              <w:t>Estabilizador</w:t>
            </w:r>
            <w:r w:rsidR="002F5A20">
              <w:rPr>
                <w:rFonts w:ascii="Calibri" w:eastAsia="Times New Roman" w:hAnsi="Calibri"/>
                <w:color w:val="000000"/>
              </w:rPr>
              <w:t xml:space="preserve"> </w:t>
            </w:r>
            <w:r w:rsidRPr="005D29AB">
              <w:rPr>
                <w:rFonts w:ascii="Calibri" w:eastAsia="Times New Roman" w:hAnsi="Calibri"/>
                <w:color w:val="000000"/>
              </w:rPr>
              <w:t>Tensão: 110 V; Cor: Preto</w:t>
            </w:r>
            <w:r w:rsidR="002F5A20">
              <w:rPr>
                <w:rFonts w:ascii="Calibri" w:eastAsia="Times New Roman" w:hAnsi="Calibri"/>
                <w:color w:val="000000"/>
              </w:rPr>
              <w:t xml:space="preserve"> </w:t>
            </w:r>
            <w:r w:rsidRPr="005D29AB">
              <w:rPr>
                <w:rFonts w:ascii="Calibri" w:eastAsia="Times New Roman" w:hAnsi="Calibri"/>
                <w:color w:val="000000"/>
              </w:rPr>
              <w:t>Monitor</w:t>
            </w:r>
            <w:r w:rsidR="002F5A20">
              <w:rPr>
                <w:rFonts w:ascii="Calibri" w:eastAsia="Times New Roman" w:hAnsi="Calibri"/>
                <w:color w:val="000000"/>
              </w:rPr>
              <w:t xml:space="preserve"> </w:t>
            </w:r>
            <w:r w:rsidRPr="005D29AB">
              <w:rPr>
                <w:rFonts w:ascii="Calibri" w:eastAsia="Times New Roman" w:hAnsi="Calibri"/>
                <w:color w:val="000000"/>
              </w:rPr>
              <w:t>Tecnologia: LCD; -Tipo: LCD Widescreen; -Tamanho da tela: mínimo de 18"; -Pixel Pitch: 0,3mm; -Resolução máxima: 1366x768 (Nativa e Máxima);-Voltagem: Bivolt; -Cor: preta; -Contraste: mínimo de 50000:1; -Ângulo de visão: 160º Esquerda/Direita, 160º pra cima/baixo;</w:t>
            </w:r>
            <w:r w:rsidR="002F5A20">
              <w:rPr>
                <w:rFonts w:ascii="Calibri" w:eastAsia="Times New Roman" w:hAnsi="Calibri"/>
                <w:color w:val="000000"/>
              </w:rPr>
              <w:t xml:space="preserve"> </w:t>
            </w:r>
            <w:r w:rsidRPr="005D29AB">
              <w:rPr>
                <w:rFonts w:ascii="Calibri" w:eastAsia="Times New Roman" w:hAnsi="Calibri"/>
                <w:color w:val="000000"/>
              </w:rPr>
              <w:t>Gabinete</w:t>
            </w:r>
            <w:r w:rsidR="003C3C49">
              <w:rPr>
                <w:rFonts w:ascii="Calibri" w:eastAsia="Times New Roman" w:hAnsi="Calibri"/>
                <w:color w:val="000000"/>
              </w:rPr>
              <w:t xml:space="preserve"> </w:t>
            </w:r>
            <w:r w:rsidRPr="005D29AB">
              <w:rPr>
                <w:rFonts w:ascii="Calibri" w:eastAsia="Times New Roman" w:hAnsi="Calibri"/>
                <w:color w:val="000000"/>
              </w:rPr>
              <w:t>Padrão: ATX; Cor: Preto; FONTE REAL DE 500W</w:t>
            </w:r>
            <w:r w:rsidR="003C3C49">
              <w:rPr>
                <w:rFonts w:ascii="Calibri" w:eastAsia="Times New Roman" w:hAnsi="Calibri"/>
                <w:color w:val="000000"/>
              </w:rPr>
              <w:t xml:space="preserve"> </w:t>
            </w:r>
            <w:r w:rsidRPr="005D29AB">
              <w:rPr>
                <w:rFonts w:ascii="Calibri" w:eastAsia="Times New Roman" w:hAnsi="Calibri"/>
                <w:color w:val="000000"/>
              </w:rPr>
              <w:t>PLACA DE VIDEO:</w:t>
            </w:r>
            <w:r w:rsidR="003C3C49">
              <w:rPr>
                <w:rFonts w:ascii="Calibri" w:eastAsia="Times New Roman" w:hAnsi="Calibri"/>
                <w:color w:val="000000"/>
              </w:rPr>
              <w:t xml:space="preserve"> </w:t>
            </w:r>
            <w:r w:rsidRPr="005D29AB">
              <w:rPr>
                <w:rFonts w:ascii="Calibri" w:eastAsia="Times New Roman" w:hAnsi="Calibri"/>
                <w:color w:val="000000"/>
              </w:rPr>
              <w:t>Especificações: 1gb de memória de vídeo; tipo de interface pci express slot; tipo de processador ati radeon hd4650; número de processadores 1; suporta mpeg-1, 2 sim; tv-out sim; dvd decoding sim</w:t>
            </w:r>
            <w:r w:rsidR="003C3C49">
              <w:rPr>
                <w:rFonts w:ascii="Calibri" w:eastAsia="Times New Roman" w:hAnsi="Calibri"/>
                <w:color w:val="000000"/>
              </w:rPr>
              <w:t xml:space="preserve"> </w:t>
            </w:r>
            <w:r w:rsidRPr="005D29AB">
              <w:rPr>
                <w:rFonts w:ascii="Calibri" w:eastAsia="Times New Roman" w:hAnsi="Calibri"/>
                <w:color w:val="000000"/>
              </w:rPr>
              <w:t>saída s-vídeo: sim; formato de vídeo mpeg-1, mpeg-2, dvd, hdtv, h.264, vc-1; requisitos de sistema 1gb de ram disponível 1 slot pci express x16; fonte de alimentação de 400w ou maior;unidade de cd-rom; características ati radeon hd 4650; -com 320 processadores stream para poder gráficos melhorados.</w:t>
            </w:r>
            <w:r w:rsidR="003C3C49">
              <w:rPr>
                <w:rFonts w:ascii="Calibri" w:eastAsia="Times New Roman" w:hAnsi="Calibri"/>
                <w:color w:val="000000"/>
              </w:rPr>
              <w:t xml:space="preserve"> </w:t>
            </w:r>
            <w:r w:rsidRPr="005D29AB">
              <w:rPr>
                <w:rFonts w:ascii="Calibri" w:eastAsia="Times New Roman" w:hAnsi="Calibri"/>
                <w:color w:val="000000"/>
              </w:rPr>
              <w:t>1gb de memória ddr2 - com arquitetura de sombreamento unificada superescalar prevê a memória necessária para o realismo visual impressionante. pci express x16 - junto com até 1ghz de velocidade do clock do núcleo e pci express 2.0 de alta velocidade, grande largura de banda de rocessamento visual. 2560 x 1600 resolução máxima digital - para experiências de jogo ultra-realista.</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44</w:t>
            </w:r>
          </w:p>
        </w:tc>
        <w:tc>
          <w:tcPr>
            <w:tcW w:w="7343" w:type="dxa"/>
            <w:shd w:val="clear" w:color="auto" w:fill="auto"/>
            <w:noWrap/>
            <w:vAlign w:val="bottom"/>
            <w:hideMark/>
          </w:tcPr>
          <w:p w:rsidR="00E667B8" w:rsidRPr="003C3C49" w:rsidRDefault="00E667B8" w:rsidP="003C3C49">
            <w:pPr>
              <w:jc w:val="both"/>
              <w:rPr>
                <w:rFonts w:ascii="Calibri" w:eastAsia="Times New Roman" w:hAnsi="Calibri"/>
                <w:b/>
                <w:color w:val="000000"/>
              </w:rPr>
            </w:pPr>
            <w:r w:rsidRPr="003C3C49">
              <w:rPr>
                <w:rFonts w:ascii="Calibri" w:eastAsia="Times New Roman" w:hAnsi="Calibri"/>
                <w:b/>
                <w:color w:val="000000"/>
              </w:rPr>
              <w:t>FILMADORA HD</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w:t>
            </w:r>
          </w:p>
        </w:tc>
      </w:tr>
      <w:tr w:rsidR="00E667B8" w:rsidRPr="005D29AB" w:rsidTr="003C3C49">
        <w:trPr>
          <w:trHeight w:val="1088"/>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3C3C49">
              <w:rPr>
                <w:rFonts w:ascii="Calibri" w:eastAsia="Times New Roman" w:hAnsi="Calibri"/>
                <w:color w:val="000000"/>
              </w:rPr>
              <w:t xml:space="preserve"> </w:t>
            </w:r>
            <w:r w:rsidRPr="005D29AB">
              <w:rPr>
                <w:rFonts w:ascii="Calibri" w:eastAsia="Times New Roman" w:hAnsi="Calibri"/>
                <w:color w:val="000000"/>
              </w:rPr>
              <w:t>Filmadora com capacidade de capiturar vídeo HD</w:t>
            </w:r>
            <w:r w:rsidR="003C3C49">
              <w:rPr>
                <w:rFonts w:ascii="Calibri" w:eastAsia="Times New Roman" w:hAnsi="Calibri"/>
                <w:color w:val="000000"/>
              </w:rPr>
              <w:t xml:space="preserve"> e SD em AVCHD e MPEG-2, com trê</w:t>
            </w:r>
            <w:r w:rsidRPr="005D29AB">
              <w:rPr>
                <w:rFonts w:ascii="Calibri" w:eastAsia="Times New Roman" w:hAnsi="Calibri"/>
                <w:color w:val="000000"/>
              </w:rPr>
              <w:t>s sensores exmor CMOS, gravação na memoria e hibrida, formato AVCHD, lente G, iris de 6 lâminas, filtros NF integrados, gps, gravação com Relê com dois slots de memoria, capacidade de audio sem perda.</w:t>
            </w:r>
            <w:r w:rsidR="003C3C49">
              <w:rPr>
                <w:rFonts w:ascii="Calibri" w:eastAsia="Times New Roman" w:hAnsi="Calibri"/>
                <w:color w:val="000000"/>
              </w:rPr>
              <w:t xml:space="preserve"> </w:t>
            </w:r>
            <w:r w:rsidRPr="005D29AB">
              <w:rPr>
                <w:rFonts w:ascii="Calibri" w:eastAsia="Times New Roman" w:hAnsi="Calibri"/>
                <w:color w:val="000000"/>
              </w:rPr>
              <w:t>Garantia do fornecedor 12 meses.</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45</w:t>
            </w:r>
          </w:p>
        </w:tc>
        <w:tc>
          <w:tcPr>
            <w:tcW w:w="7343" w:type="dxa"/>
            <w:shd w:val="clear" w:color="auto" w:fill="auto"/>
            <w:noWrap/>
            <w:vAlign w:val="bottom"/>
            <w:hideMark/>
          </w:tcPr>
          <w:p w:rsidR="00E667B8" w:rsidRPr="003C3C49" w:rsidRDefault="003C3C49" w:rsidP="003C3C49">
            <w:pPr>
              <w:jc w:val="both"/>
              <w:rPr>
                <w:rFonts w:ascii="Calibri" w:eastAsia="Times New Roman" w:hAnsi="Calibri"/>
                <w:b/>
                <w:color w:val="000000"/>
              </w:rPr>
            </w:pPr>
            <w:r w:rsidRPr="003C3C49">
              <w:rPr>
                <w:rFonts w:ascii="Calibri" w:eastAsia="Times New Roman" w:hAnsi="Calibri"/>
                <w:b/>
                <w:color w:val="000000"/>
              </w:rPr>
              <w:t>ASPIRADOR DE PÓ</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w:t>
            </w:r>
          </w:p>
        </w:tc>
      </w:tr>
      <w:tr w:rsidR="00E667B8" w:rsidRPr="005D29AB" w:rsidTr="003C3C49">
        <w:trPr>
          <w:trHeight w:val="2950"/>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3C3C49">
              <w:rPr>
                <w:rFonts w:ascii="Calibri" w:eastAsia="Times New Roman" w:hAnsi="Calibri"/>
                <w:color w:val="000000"/>
              </w:rPr>
              <w:t xml:space="preserve"> </w:t>
            </w:r>
            <w:r w:rsidRPr="005D29AB">
              <w:rPr>
                <w:rFonts w:ascii="Calibri" w:eastAsia="Times New Roman" w:hAnsi="Calibri"/>
                <w:color w:val="000000"/>
              </w:rPr>
              <w:t>Capacidade do coletor 2L</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Acessórios - Bocal dupla função: ideal para pisos frios e carpetes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 Bocal para cantos e frestas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 Bocal para estofados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Tubos prolongadores</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Potência (W) 1.400</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Tensão/Voltagem 110V,  220V</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Conteúdo da Embalagem - Aspirador de Pó Electrolux Ingenio 7 - 1.400W</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Garantia 12 meses</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 Botão enrolador de cabo elétrico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 Rodas macias anti-riscos: não prejudicam o piso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 Regulador eletrônico de potência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Aspirador compacto e fácil de guardar</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46</w:t>
            </w:r>
          </w:p>
        </w:tc>
        <w:tc>
          <w:tcPr>
            <w:tcW w:w="7343" w:type="dxa"/>
            <w:shd w:val="clear" w:color="auto" w:fill="auto"/>
            <w:noWrap/>
            <w:vAlign w:val="bottom"/>
            <w:hideMark/>
          </w:tcPr>
          <w:p w:rsidR="00E667B8" w:rsidRPr="003C3C49" w:rsidRDefault="00E667B8" w:rsidP="003C3C49">
            <w:pPr>
              <w:jc w:val="both"/>
              <w:rPr>
                <w:rFonts w:ascii="Calibri" w:eastAsia="Times New Roman" w:hAnsi="Calibri"/>
                <w:b/>
                <w:color w:val="000000"/>
              </w:rPr>
            </w:pPr>
            <w:r w:rsidRPr="003C3C49">
              <w:rPr>
                <w:rFonts w:ascii="Calibri" w:eastAsia="Times New Roman" w:hAnsi="Calibri"/>
                <w:b/>
                <w:color w:val="000000"/>
              </w:rPr>
              <w:t>IMPRESSORA MATRICIAL</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w:t>
            </w:r>
          </w:p>
        </w:tc>
      </w:tr>
      <w:tr w:rsidR="00E667B8" w:rsidRPr="005D29AB" w:rsidTr="003C3C49">
        <w:trPr>
          <w:trHeight w:val="1866"/>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Especificação:Impressora matricial com Tecnologia de Impressão: Matricial; Conectividade: USB, Paralela, Serial; Velocidade Max de Impressão: Rascunho de alta velocidade: 12 cpi: 680 Caracteres/s, 10 cpi: 566 Caracteres/s, NLQ: 10 cpi: 104 Caracteres/s, Rascunho: 10 cpi: 419 Caracteres/s; Resolução Máxima de Impressão: 300dpi; Memória: 128k; Capacidade Bandeja de Saída: Saída de papel atrás, Tamanho de Papel: Formulário Contínuo 80 col, Alimentação: 110 V; Sistemas Operacionais Compatíveis: Windows 7, Windows 8, Windows XP; Itens Inclusos: Cabo de Alimentação, Cd Instalação c/ Manual, Guia Rápido de Instalação, Manual do usuário; Capacidade Bandeja de Entrada: Folha individual à frente e atrás/ Papel contínuo à frente e atrás; Garantia: 1 ano.</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47</w:t>
            </w:r>
          </w:p>
        </w:tc>
        <w:tc>
          <w:tcPr>
            <w:tcW w:w="7343" w:type="dxa"/>
            <w:shd w:val="clear" w:color="auto" w:fill="auto"/>
            <w:noWrap/>
            <w:vAlign w:val="bottom"/>
            <w:hideMark/>
          </w:tcPr>
          <w:p w:rsidR="00E667B8" w:rsidRPr="003C3C49" w:rsidRDefault="00E667B8" w:rsidP="003C3C49">
            <w:pPr>
              <w:jc w:val="both"/>
              <w:rPr>
                <w:rFonts w:ascii="Calibri" w:eastAsia="Times New Roman" w:hAnsi="Calibri"/>
                <w:b/>
                <w:color w:val="000000"/>
              </w:rPr>
            </w:pPr>
            <w:r w:rsidRPr="003C3C49">
              <w:rPr>
                <w:rFonts w:ascii="Calibri" w:eastAsia="Times New Roman" w:hAnsi="Calibri"/>
                <w:b/>
                <w:color w:val="000000"/>
              </w:rPr>
              <w:t>NOTEBOOK</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w:t>
            </w:r>
          </w:p>
        </w:tc>
      </w:tr>
      <w:tr w:rsidR="00E667B8" w:rsidRPr="005D29AB" w:rsidTr="003C3C49">
        <w:trPr>
          <w:trHeight w:val="806"/>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Especificação:Notebook, com no mínimo 4 GB; mínimo de 500 HD, mínimo Intel Core i5; DVD; tela led; saída HDMI wireless; saída para fone de ouvido; conexão 4 USB; 1VGA, 1RJ 45; tamanho da tela mínimo 15".</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48</w:t>
            </w:r>
          </w:p>
        </w:tc>
        <w:tc>
          <w:tcPr>
            <w:tcW w:w="7343" w:type="dxa"/>
            <w:shd w:val="clear" w:color="auto" w:fill="auto"/>
            <w:noWrap/>
            <w:vAlign w:val="bottom"/>
            <w:hideMark/>
          </w:tcPr>
          <w:p w:rsidR="00E667B8" w:rsidRPr="003C3C49" w:rsidRDefault="00E667B8" w:rsidP="003C3C49">
            <w:pPr>
              <w:jc w:val="both"/>
              <w:rPr>
                <w:rFonts w:ascii="Calibri" w:eastAsia="Times New Roman" w:hAnsi="Calibri"/>
                <w:b/>
                <w:color w:val="000000"/>
              </w:rPr>
            </w:pPr>
            <w:r w:rsidRPr="003C3C49">
              <w:rPr>
                <w:rFonts w:ascii="Calibri" w:eastAsia="Times New Roman" w:hAnsi="Calibri"/>
                <w:b/>
                <w:color w:val="000000"/>
              </w:rPr>
              <w:t>PLACA MÃE SOKET 1155.</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w:t>
            </w:r>
          </w:p>
        </w:tc>
      </w:tr>
      <w:tr w:rsidR="00E667B8" w:rsidRPr="005D29AB" w:rsidTr="003C3C49">
        <w:trPr>
          <w:trHeight w:val="980"/>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Especificação:Placa mãe soket 1155. - Gerenciamento de energia e alta defin</w:t>
            </w:r>
            <w:r w:rsidR="003C3C49">
              <w:rPr>
                <w:rFonts w:ascii="Calibri" w:eastAsia="Times New Roman" w:hAnsi="Calibri"/>
                <w:color w:val="000000"/>
              </w:rPr>
              <w:t>ição com saída HDMI/DVI nativas m</w:t>
            </w:r>
            <w:r w:rsidRPr="005D29AB">
              <w:rPr>
                <w:rFonts w:ascii="Calibri" w:eastAsia="Times New Roman" w:hAnsi="Calibri"/>
                <w:color w:val="000000"/>
              </w:rPr>
              <w:t>Saídas HDMI e DVI; Tecnologia DIGI+ VRM; UEFI Bios; EPU - Eficiência energética</w:t>
            </w:r>
            <w:r w:rsidR="003C3C49">
              <w:rPr>
                <w:rFonts w:ascii="Calibri" w:eastAsia="Times New Roman" w:hAnsi="Calibri"/>
                <w:color w:val="000000"/>
              </w:rPr>
              <w:t xml:space="preserve"> </w:t>
            </w:r>
            <w:r w:rsidRPr="005D29AB">
              <w:rPr>
                <w:rFonts w:ascii="Calibri" w:eastAsia="Times New Roman" w:hAnsi="Calibri"/>
                <w:color w:val="000000"/>
              </w:rPr>
              <w:t xml:space="preserve"> Soquete LGA1155 para segunda geração de processadores Intel Core i7, Core i5 e Core i3 / Pentium / Celeron</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49</w:t>
            </w:r>
          </w:p>
        </w:tc>
        <w:tc>
          <w:tcPr>
            <w:tcW w:w="7343" w:type="dxa"/>
            <w:shd w:val="clear" w:color="auto" w:fill="auto"/>
            <w:noWrap/>
            <w:vAlign w:val="bottom"/>
            <w:hideMark/>
          </w:tcPr>
          <w:p w:rsidR="00E667B8" w:rsidRPr="003C3C49" w:rsidRDefault="00E667B8" w:rsidP="003C3C49">
            <w:pPr>
              <w:jc w:val="both"/>
              <w:rPr>
                <w:rFonts w:ascii="Calibri" w:eastAsia="Times New Roman" w:hAnsi="Calibri"/>
                <w:b/>
                <w:color w:val="000000"/>
              </w:rPr>
            </w:pPr>
            <w:r w:rsidRPr="003C3C49">
              <w:rPr>
                <w:rFonts w:ascii="Calibri" w:eastAsia="Times New Roman" w:hAnsi="Calibri"/>
                <w:b/>
                <w:color w:val="000000"/>
              </w:rPr>
              <w:t>PROCESSADOR DUAL CORE</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2</w:t>
            </w:r>
          </w:p>
        </w:tc>
      </w:tr>
      <w:tr w:rsidR="00E667B8" w:rsidRPr="005D29AB" w:rsidTr="003C3C49">
        <w:trPr>
          <w:trHeight w:val="300"/>
        </w:trPr>
        <w:tc>
          <w:tcPr>
            <w:tcW w:w="604"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Especificação:Processador DUAL CORE, semelhante a INTEL ou superior. Socket 1155, 3 Geração</w:t>
            </w:r>
          </w:p>
        </w:tc>
        <w:tc>
          <w:tcPr>
            <w:tcW w:w="993"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300"/>
        </w:trPr>
        <w:tc>
          <w:tcPr>
            <w:tcW w:w="604" w:type="dxa"/>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50</w:t>
            </w:r>
          </w:p>
        </w:tc>
        <w:tc>
          <w:tcPr>
            <w:tcW w:w="7343" w:type="dxa"/>
            <w:shd w:val="clear" w:color="auto" w:fill="auto"/>
            <w:noWrap/>
            <w:vAlign w:val="bottom"/>
            <w:hideMark/>
          </w:tcPr>
          <w:p w:rsidR="00E667B8" w:rsidRPr="003C3C49" w:rsidRDefault="00E667B8" w:rsidP="003C3C49">
            <w:pPr>
              <w:jc w:val="both"/>
              <w:rPr>
                <w:rFonts w:ascii="Calibri" w:eastAsia="Times New Roman" w:hAnsi="Calibri"/>
                <w:b/>
                <w:color w:val="000000"/>
              </w:rPr>
            </w:pPr>
            <w:r w:rsidRPr="003C3C49">
              <w:rPr>
                <w:rFonts w:ascii="Calibri" w:eastAsia="Times New Roman" w:hAnsi="Calibri"/>
                <w:b/>
                <w:color w:val="000000"/>
              </w:rPr>
              <w:t>IMPRESSORA</w:t>
            </w:r>
            <w:r w:rsidR="003C3C49">
              <w:rPr>
                <w:rFonts w:ascii="Calibri" w:eastAsia="Times New Roman" w:hAnsi="Calibri"/>
                <w:b/>
                <w:color w:val="000000"/>
              </w:rPr>
              <w:t xml:space="preserve"> JATO DE TINTA</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4</w:t>
            </w:r>
          </w:p>
        </w:tc>
      </w:tr>
      <w:tr w:rsidR="00E667B8" w:rsidRPr="005D29AB" w:rsidTr="003C3C49">
        <w:trPr>
          <w:trHeight w:val="5389"/>
        </w:trPr>
        <w:tc>
          <w:tcPr>
            <w:tcW w:w="604" w:type="dxa"/>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Especificação:</w:t>
            </w:r>
            <w:r w:rsidR="003C3C49">
              <w:rPr>
                <w:rFonts w:ascii="Calibri" w:eastAsia="Times New Roman" w:hAnsi="Calibri"/>
                <w:color w:val="000000"/>
              </w:rPr>
              <w:t xml:space="preserve"> </w:t>
            </w:r>
            <w:r w:rsidRPr="005D29AB">
              <w:rPr>
                <w:rFonts w:ascii="Calibri" w:eastAsia="Times New Roman" w:hAnsi="Calibri"/>
                <w:color w:val="000000"/>
              </w:rPr>
              <w:t>Tipo de impressora: Jato de Tinta</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Sistema de Impressão: Colorida</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Conexões: Wi-Fi (IEEE 802.11b/g/n)/ USB 2.0 de alta velocidade</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Wireless: Sim</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Velocidade em cores: Até 15 ppm</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Velocidade em preto: Até 33 ppm</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Resolução máxima em preto: Resolução Impressora: 5760x1440 dpi</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Resolução máxima em cores: Resolução Impressora: 5760x1440 dpi</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Consumo: 11w</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Capacidade da bandeja: 100 folhas na entrada e 30 na saída</w:t>
            </w:r>
          </w:p>
          <w:p w:rsidR="00E667B8" w:rsidRPr="005D29AB" w:rsidRDefault="003C3C49" w:rsidP="003C3C49">
            <w:pPr>
              <w:jc w:val="both"/>
              <w:rPr>
                <w:rFonts w:ascii="Calibri" w:eastAsia="Times New Roman" w:hAnsi="Calibri"/>
                <w:color w:val="000000"/>
              </w:rPr>
            </w:pPr>
            <w:r>
              <w:rPr>
                <w:rFonts w:ascii="Calibri" w:eastAsia="Times New Roman" w:hAnsi="Calibri"/>
                <w:color w:val="000000"/>
              </w:rPr>
              <w:t xml:space="preserve">Tipo do Papel para Impressão: </w:t>
            </w:r>
            <w:r w:rsidR="00E667B8" w:rsidRPr="005D29AB">
              <w:rPr>
                <w:rFonts w:ascii="Calibri" w:eastAsia="Times New Roman" w:hAnsi="Calibri"/>
                <w:color w:val="000000"/>
              </w:rPr>
              <w:t>Comum, papel revestido Epson, papel fosco, papel brilhante, semi brilhante e auto-adesivo</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Suprimentos Refil Preto T664120 (rendimento 4000 páginas), Refil Amarelo T664220 (rendimento 6500 páginas), Refil Magenta T664320 (rendimento 6500 páginas) e Refil Amarelo T664420 (rendimento 6500 páginas)</w:t>
            </w:r>
            <w:r w:rsidR="003C3C49">
              <w:rPr>
                <w:rFonts w:ascii="Calibri" w:eastAsia="Times New Roman" w:hAnsi="Calibri"/>
                <w:color w:val="000000"/>
              </w:rPr>
              <w:t xml:space="preserve"> </w:t>
            </w:r>
            <w:r w:rsidRPr="005D29AB">
              <w:rPr>
                <w:rFonts w:ascii="Calibri" w:eastAsia="Times New Roman" w:hAnsi="Calibri"/>
                <w:color w:val="000000"/>
              </w:rPr>
              <w:t>Sistema Operacional: Windows XP/XP Professional x64 Edition/Vista/7/8, Mac OS X 10.5.8, 10.6.x, 10.7.x, 10.8.x</w:t>
            </w:r>
            <w:r w:rsidR="003C3C49">
              <w:rPr>
                <w:rFonts w:ascii="Calibri" w:eastAsia="Times New Roman" w:hAnsi="Calibri"/>
                <w:color w:val="000000"/>
              </w:rPr>
              <w:t xml:space="preserve"> </w:t>
            </w:r>
            <w:r w:rsidRPr="005D29AB">
              <w:rPr>
                <w:rFonts w:ascii="Calibri" w:eastAsia="Times New Roman" w:hAnsi="Calibri"/>
                <w:color w:val="000000"/>
              </w:rPr>
              <w:t xml:space="preserve">Requisitos do Sistema: Windows XP/XP Professional x64 Edition/Vista/7/8, Mac OS X 10.5.8, 10.6.x,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10.7.x, 10.8.x</w:t>
            </w:r>
            <w:r w:rsidR="003C3C49">
              <w:rPr>
                <w:rFonts w:ascii="Calibri" w:eastAsia="Times New Roman" w:hAnsi="Calibri"/>
                <w:color w:val="000000"/>
              </w:rPr>
              <w:t xml:space="preserve"> </w:t>
            </w:r>
            <w:r w:rsidRPr="005D29AB">
              <w:rPr>
                <w:rFonts w:ascii="Calibri" w:eastAsia="Times New Roman" w:hAnsi="Calibri"/>
                <w:color w:val="000000"/>
              </w:rPr>
              <w:t>Conteúdo da Embalagem 01 Multifuncional, 01 refil Preto, 01 refil Ciano, 01 refil Magenta, 01 refil Amarelo, 01 Cabo de alimentação, 01 CD de instalação e Softwares, 01 Guia de instalação rápida, 01 Manual do Usuário e 01 Cabo USB Incluso</w:t>
            </w:r>
            <w:r w:rsidR="003C3C49">
              <w:rPr>
                <w:rFonts w:ascii="Calibri" w:eastAsia="Times New Roman" w:hAnsi="Calibri"/>
                <w:color w:val="000000"/>
              </w:rPr>
              <w:t xml:space="preserve"> </w:t>
            </w:r>
            <w:r w:rsidRPr="005D29AB">
              <w:rPr>
                <w:rFonts w:ascii="Calibri" w:eastAsia="Times New Roman" w:hAnsi="Calibri"/>
                <w:color w:val="000000"/>
              </w:rPr>
              <w:t>Voltagem: Bivolt</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Dimensões aproximadas do produto (cm) - AxLxP 14,5x 47,2x 30 cm</w:t>
            </w:r>
            <w:r w:rsidR="003C3C49">
              <w:rPr>
                <w:rFonts w:ascii="Calibri" w:eastAsia="Times New Roman" w:hAnsi="Calibri"/>
                <w:color w:val="000000"/>
              </w:rPr>
              <w:t xml:space="preserve"> </w:t>
            </w:r>
            <w:r w:rsidRPr="005D29AB">
              <w:rPr>
                <w:rFonts w:ascii="Calibri" w:eastAsia="Times New Roman" w:hAnsi="Calibri"/>
                <w:color w:val="000000"/>
              </w:rPr>
              <w:t>Garantia do Fornecedor: 12 meses</w:t>
            </w:r>
            <w:r w:rsidR="003C3C49">
              <w:rPr>
                <w:rFonts w:ascii="Calibri" w:eastAsia="Times New Roman" w:hAnsi="Calibri"/>
                <w:color w:val="000000"/>
              </w:rPr>
              <w:t xml:space="preserve"> </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r w:rsidR="00E667B8" w:rsidRPr="005D29AB" w:rsidTr="003C3C49">
        <w:trPr>
          <w:trHeight w:val="279"/>
        </w:trPr>
        <w:tc>
          <w:tcPr>
            <w:tcW w:w="604"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51</w:t>
            </w:r>
          </w:p>
        </w:tc>
        <w:tc>
          <w:tcPr>
            <w:tcW w:w="7343" w:type="dxa"/>
            <w:shd w:val="clear" w:color="auto" w:fill="auto"/>
            <w:noWrap/>
            <w:vAlign w:val="bottom"/>
            <w:hideMark/>
          </w:tcPr>
          <w:p w:rsidR="00E667B8" w:rsidRPr="003C3C49" w:rsidRDefault="00E667B8" w:rsidP="003C3C49">
            <w:pPr>
              <w:jc w:val="both"/>
              <w:rPr>
                <w:rFonts w:ascii="Calibri" w:eastAsia="Times New Roman" w:hAnsi="Calibri"/>
                <w:b/>
                <w:color w:val="000000"/>
              </w:rPr>
            </w:pPr>
            <w:r w:rsidRPr="003C3C49">
              <w:rPr>
                <w:rFonts w:ascii="Calibri" w:eastAsia="Times New Roman" w:hAnsi="Calibri"/>
                <w:b/>
                <w:color w:val="000000"/>
              </w:rPr>
              <w:t>BATERIA GLICOSIMETRO</w:t>
            </w:r>
          </w:p>
        </w:tc>
        <w:tc>
          <w:tcPr>
            <w:tcW w:w="993"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UN</w:t>
            </w:r>
          </w:p>
        </w:tc>
        <w:tc>
          <w:tcPr>
            <w:tcW w:w="1320" w:type="dxa"/>
            <w:vMerge w:val="restart"/>
            <w:shd w:val="clear" w:color="auto" w:fill="auto"/>
            <w:noWrap/>
            <w:vAlign w:val="center"/>
            <w:hideMark/>
          </w:tcPr>
          <w:p w:rsidR="00E667B8" w:rsidRPr="005D29AB" w:rsidRDefault="00E667B8" w:rsidP="00E667B8">
            <w:pPr>
              <w:jc w:val="center"/>
              <w:rPr>
                <w:rFonts w:ascii="Calibri" w:eastAsia="Times New Roman" w:hAnsi="Calibri"/>
                <w:color w:val="000000"/>
              </w:rPr>
            </w:pPr>
            <w:r w:rsidRPr="005D29AB">
              <w:rPr>
                <w:rFonts w:ascii="Calibri" w:eastAsia="Times New Roman" w:hAnsi="Calibri"/>
                <w:color w:val="000000"/>
              </w:rPr>
              <w:t>10</w:t>
            </w:r>
          </w:p>
        </w:tc>
      </w:tr>
      <w:tr w:rsidR="00E667B8" w:rsidRPr="005D29AB" w:rsidTr="003C3C49">
        <w:trPr>
          <w:trHeight w:val="552"/>
        </w:trPr>
        <w:tc>
          <w:tcPr>
            <w:tcW w:w="604"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7343" w:type="dxa"/>
            <w:tcBorders>
              <w:bottom w:val="single" w:sz="4" w:space="0" w:color="auto"/>
            </w:tcBorders>
            <w:shd w:val="clear" w:color="auto" w:fill="auto"/>
            <w:noWrap/>
            <w:vAlign w:val="bottom"/>
            <w:hideMark/>
          </w:tcPr>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 xml:space="preserve">Especificação:Bateria para Monitores de Glicemia; </w:t>
            </w:r>
          </w:p>
          <w:p w:rsidR="00E667B8" w:rsidRPr="005D29AB" w:rsidRDefault="00E667B8" w:rsidP="003C3C49">
            <w:pPr>
              <w:jc w:val="both"/>
              <w:rPr>
                <w:rFonts w:ascii="Calibri" w:eastAsia="Times New Roman" w:hAnsi="Calibri"/>
                <w:color w:val="000000"/>
              </w:rPr>
            </w:pPr>
            <w:r w:rsidRPr="005D29AB">
              <w:rPr>
                <w:rFonts w:ascii="Calibri" w:eastAsia="Times New Roman" w:hAnsi="Calibri"/>
                <w:color w:val="000000"/>
              </w:rPr>
              <w:t>Accu Chek Active, Performa e Advantge;</w:t>
            </w:r>
            <w:r w:rsidR="003C3C49">
              <w:rPr>
                <w:rFonts w:ascii="Calibri" w:eastAsia="Times New Roman" w:hAnsi="Calibri"/>
                <w:color w:val="000000"/>
              </w:rPr>
              <w:t xml:space="preserve"> </w:t>
            </w:r>
            <w:r w:rsidRPr="005D29AB">
              <w:rPr>
                <w:rFonts w:ascii="Calibri" w:eastAsia="Times New Roman" w:hAnsi="Calibri"/>
                <w:color w:val="000000"/>
              </w:rPr>
              <w:t>Breeze;</w:t>
            </w:r>
            <w:r w:rsidR="003C3C49">
              <w:rPr>
                <w:rFonts w:ascii="Calibri" w:eastAsia="Times New Roman" w:hAnsi="Calibri"/>
                <w:color w:val="000000"/>
              </w:rPr>
              <w:t xml:space="preserve"> </w:t>
            </w:r>
            <w:r w:rsidRPr="005D29AB">
              <w:rPr>
                <w:rFonts w:ascii="Calibri" w:eastAsia="Times New Roman" w:hAnsi="Calibri"/>
                <w:color w:val="000000"/>
              </w:rPr>
              <w:t>Contour;</w:t>
            </w:r>
            <w:r w:rsidR="003C3C49">
              <w:rPr>
                <w:rFonts w:ascii="Calibri" w:eastAsia="Times New Roman" w:hAnsi="Calibri"/>
                <w:color w:val="000000"/>
              </w:rPr>
              <w:t xml:space="preserve"> </w:t>
            </w:r>
            <w:r w:rsidRPr="005D29AB">
              <w:rPr>
                <w:rFonts w:ascii="Calibri" w:eastAsia="Times New Roman" w:hAnsi="Calibri"/>
                <w:color w:val="000000"/>
              </w:rPr>
              <w:t>Optium;</w:t>
            </w:r>
            <w:r w:rsidR="003C3C49">
              <w:rPr>
                <w:rFonts w:ascii="Calibri" w:eastAsia="Times New Roman" w:hAnsi="Calibri"/>
                <w:color w:val="000000"/>
              </w:rPr>
              <w:t xml:space="preserve"> </w:t>
            </w:r>
            <w:r w:rsidRPr="005D29AB">
              <w:rPr>
                <w:rFonts w:ascii="Calibri" w:eastAsia="Times New Roman" w:hAnsi="Calibri"/>
                <w:color w:val="000000"/>
              </w:rPr>
              <w:t>Ultra.</w:t>
            </w:r>
          </w:p>
        </w:tc>
        <w:tc>
          <w:tcPr>
            <w:tcW w:w="993"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c>
          <w:tcPr>
            <w:tcW w:w="1320" w:type="dxa"/>
            <w:vMerge/>
            <w:tcBorders>
              <w:bottom w:val="single" w:sz="4" w:space="0" w:color="auto"/>
            </w:tcBorders>
            <w:shd w:val="clear" w:color="auto" w:fill="auto"/>
            <w:noWrap/>
            <w:vAlign w:val="center"/>
            <w:hideMark/>
          </w:tcPr>
          <w:p w:rsidR="00E667B8" w:rsidRPr="005D29AB" w:rsidRDefault="00E667B8" w:rsidP="00E667B8">
            <w:pPr>
              <w:jc w:val="center"/>
              <w:rPr>
                <w:rFonts w:ascii="Calibri" w:eastAsia="Times New Roman" w:hAnsi="Calibri"/>
                <w:color w:val="000000"/>
              </w:rPr>
            </w:pPr>
          </w:p>
        </w:tc>
      </w:tr>
    </w:tbl>
    <w:p w:rsidR="00D33D72" w:rsidRDefault="00D33D72" w:rsidP="00D33D72">
      <w:pPr>
        <w:ind w:right="-1"/>
        <w:rPr>
          <w:rFonts w:ascii="Calibri" w:hAnsi="Calibri" w:cs="Arial"/>
          <w:b/>
          <w:sz w:val="22"/>
          <w:szCs w:val="22"/>
        </w:rPr>
      </w:pPr>
    </w:p>
    <w:p w:rsidR="003C3C49" w:rsidRDefault="003C3C49" w:rsidP="00D33D72">
      <w:pPr>
        <w:ind w:right="-1"/>
        <w:rPr>
          <w:rFonts w:ascii="Calibri" w:hAnsi="Calibri" w:cs="Arial"/>
          <w:b/>
          <w:sz w:val="22"/>
          <w:szCs w:val="22"/>
        </w:rPr>
      </w:pPr>
    </w:p>
    <w:p w:rsidR="003C3C49" w:rsidRDefault="003C3C49" w:rsidP="00D33D72">
      <w:pPr>
        <w:ind w:right="-1"/>
        <w:rPr>
          <w:rFonts w:ascii="Calibri" w:hAnsi="Calibri" w:cs="Arial"/>
          <w:b/>
          <w:sz w:val="22"/>
          <w:szCs w:val="22"/>
        </w:rPr>
      </w:pPr>
    </w:p>
    <w:p w:rsidR="003C3C49" w:rsidRPr="003E2DAB" w:rsidRDefault="003C3C49" w:rsidP="00D33D72">
      <w:pPr>
        <w:ind w:right="-1"/>
        <w:rPr>
          <w:rFonts w:ascii="Calibri" w:hAnsi="Calibri" w:cs="Arial"/>
          <w:b/>
          <w:sz w:val="22"/>
          <w:szCs w:val="22"/>
        </w:rPr>
      </w:pPr>
    </w:p>
    <w:p w:rsidR="00D33D72" w:rsidRPr="00E708BD" w:rsidRDefault="00D33D72" w:rsidP="00D33D72">
      <w:pPr>
        <w:widowControl w:val="0"/>
        <w:tabs>
          <w:tab w:val="left" w:pos="357"/>
        </w:tabs>
        <w:autoSpaceDE w:val="0"/>
        <w:autoSpaceDN w:val="0"/>
        <w:adjustRightInd w:val="0"/>
        <w:ind w:right="-1"/>
        <w:jc w:val="both"/>
        <w:outlineLvl w:val="0"/>
        <w:rPr>
          <w:rFonts w:ascii="Arial" w:hAnsi="Arial" w:cs="Arial"/>
          <w:b/>
          <w:sz w:val="22"/>
          <w:szCs w:val="22"/>
          <w:lang w:val="pt-PT"/>
        </w:rPr>
      </w:pPr>
      <w:r w:rsidRPr="00E708BD">
        <w:rPr>
          <w:rFonts w:ascii="Arial" w:eastAsia="Calibri" w:hAnsi="Arial" w:cs="Arial"/>
          <w:b/>
          <w:sz w:val="22"/>
          <w:szCs w:val="22"/>
          <w:lang w:eastAsia="en-US"/>
        </w:rPr>
        <w:lastRenderedPageBreak/>
        <w:t xml:space="preserve">IV – CONDIÇÕES DAS </w:t>
      </w:r>
      <w:r w:rsidRPr="00E708BD">
        <w:rPr>
          <w:rFonts w:ascii="Arial" w:hAnsi="Arial" w:cs="Arial"/>
          <w:b/>
          <w:sz w:val="22"/>
          <w:szCs w:val="22"/>
          <w:lang w:val="pt-PT"/>
        </w:rPr>
        <w:t>PROPOSTAS COMERCIAIS (Envelope nº 01):</w:t>
      </w:r>
    </w:p>
    <w:p w:rsidR="00D33D72" w:rsidRPr="00E708BD" w:rsidRDefault="00D33D72" w:rsidP="00D33D72">
      <w:pPr>
        <w:widowControl w:val="0"/>
        <w:tabs>
          <w:tab w:val="left" w:pos="0"/>
        </w:tabs>
        <w:autoSpaceDE w:val="0"/>
        <w:autoSpaceDN w:val="0"/>
        <w:adjustRightInd w:val="0"/>
        <w:spacing w:after="100" w:afterAutospacing="1"/>
        <w:ind w:right="-1"/>
        <w:jc w:val="both"/>
        <w:rPr>
          <w:rFonts w:ascii="Arial" w:hAnsi="Arial" w:cs="Arial"/>
          <w:sz w:val="22"/>
          <w:szCs w:val="22"/>
          <w:lang w:val="pt-PT"/>
        </w:rPr>
      </w:pPr>
      <w:r w:rsidRPr="00E708BD">
        <w:rPr>
          <w:rFonts w:ascii="Arial" w:hAnsi="Arial" w:cs="Arial"/>
          <w:sz w:val="22"/>
          <w:szCs w:val="22"/>
          <w:lang w:val="pt-PT"/>
        </w:rPr>
        <w:t xml:space="preserve">As propostas comerciais deverão ser apresentadas de </w:t>
      </w:r>
      <w:r w:rsidRPr="00E708BD">
        <w:rPr>
          <w:rFonts w:ascii="Arial" w:hAnsi="Arial" w:cs="Arial"/>
          <w:b/>
          <w:sz w:val="22"/>
          <w:szCs w:val="22"/>
          <w:u w:val="single"/>
          <w:lang w:val="pt-PT"/>
        </w:rPr>
        <w:t>duas formas</w:t>
      </w:r>
      <w:r w:rsidRPr="00E708BD">
        <w:rPr>
          <w:rFonts w:ascii="Arial" w:hAnsi="Arial" w:cs="Arial"/>
          <w:sz w:val="22"/>
          <w:szCs w:val="22"/>
          <w:lang w:val="pt-PT"/>
        </w:rPr>
        <w:t xml:space="preserve">: uma DIGITAL (CD ou PEN DRIVE) cujo arquivo padrão encontra-se zipado no link: </w:t>
      </w:r>
      <w:hyperlink r:id="rId15" w:history="1">
        <w:r w:rsidRPr="00E708BD">
          <w:rPr>
            <w:rStyle w:val="Hyperlink"/>
            <w:rFonts w:ascii="Arial" w:hAnsi="Arial" w:cs="Arial"/>
            <w:color w:val="auto"/>
            <w:sz w:val="22"/>
            <w:szCs w:val="22"/>
            <w:lang w:val="pt-PT"/>
          </w:rPr>
          <w:t>www.desterrodomelo.mg.gov.br</w:t>
        </w:r>
      </w:hyperlink>
      <w:r w:rsidRPr="00E708BD">
        <w:rPr>
          <w:rFonts w:ascii="Arial" w:hAnsi="Arial" w:cs="Arial"/>
          <w:sz w:val="22"/>
          <w:szCs w:val="22"/>
          <w:lang w:val="pt-PT"/>
        </w:rPr>
        <w:t xml:space="preserve">, na aba </w:t>
      </w:r>
      <w:r w:rsidRPr="00E708BD">
        <w:rPr>
          <w:rFonts w:ascii="Arial" w:hAnsi="Arial" w:cs="Arial"/>
          <w:b/>
          <w:sz w:val="22"/>
          <w:szCs w:val="22"/>
          <w:u w:val="single"/>
          <w:lang w:val="pt-PT"/>
        </w:rPr>
        <w:t>EDITAIS E LICITAÇÕES</w:t>
      </w:r>
      <w:r w:rsidRPr="00E708BD">
        <w:rPr>
          <w:rFonts w:ascii="Arial" w:hAnsi="Arial" w:cs="Arial"/>
          <w:sz w:val="22"/>
          <w:szCs w:val="22"/>
          <w:lang w:val="pt-PT"/>
        </w:rPr>
        <w:t xml:space="preserve"> e a outra IMPRESSA na forma do </w:t>
      </w:r>
      <w:r w:rsidRPr="00E708BD">
        <w:rPr>
          <w:rFonts w:ascii="Arial" w:hAnsi="Arial" w:cs="Arial"/>
          <w:b/>
          <w:sz w:val="22"/>
          <w:szCs w:val="22"/>
          <w:lang w:val="pt-PT"/>
        </w:rPr>
        <w:t>ANEXO II</w:t>
      </w:r>
      <w:r w:rsidRPr="00E708BD">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E708BD">
        <w:rPr>
          <w:rFonts w:ascii="Arial" w:hAnsi="Arial" w:cs="Arial"/>
          <w:b/>
          <w:sz w:val="22"/>
          <w:szCs w:val="22"/>
          <w:lang w:val="pt-PT"/>
        </w:rPr>
        <w:t>Anexo II e Anexo II-B</w:t>
      </w:r>
      <w:r w:rsidRPr="00E708BD">
        <w:rPr>
          <w:rFonts w:ascii="Arial" w:hAnsi="Arial" w:cs="Arial"/>
          <w:sz w:val="22"/>
          <w:szCs w:val="22"/>
          <w:lang w:val="pt-PT"/>
        </w:rPr>
        <w:t>, deste edital e, deverão conter:</w:t>
      </w:r>
    </w:p>
    <w:p w:rsidR="00D33D72" w:rsidRPr="00E708BD" w:rsidRDefault="00D33D72" w:rsidP="00D33D72">
      <w:pPr>
        <w:widowControl w:val="0"/>
        <w:numPr>
          <w:ilvl w:val="0"/>
          <w:numId w:val="6"/>
        </w:numPr>
        <w:tabs>
          <w:tab w:val="left" w:pos="-3402"/>
          <w:tab w:val="left" w:pos="-1843"/>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Nome, número do CNPJ, endereço, e meios de comunicação à distância do proponente;</w:t>
      </w:r>
    </w:p>
    <w:p w:rsidR="00D33D72" w:rsidRPr="00E708BD" w:rsidRDefault="00D33D72" w:rsidP="00D33D72">
      <w:pPr>
        <w:widowControl w:val="0"/>
        <w:tabs>
          <w:tab w:val="left" w:pos="357"/>
          <w:tab w:val="left" w:pos="527"/>
        </w:tabs>
        <w:autoSpaceDE w:val="0"/>
        <w:autoSpaceDN w:val="0"/>
        <w:adjustRightInd w:val="0"/>
        <w:ind w:right="-1"/>
        <w:jc w:val="both"/>
        <w:rPr>
          <w:rFonts w:ascii="Arial" w:hAnsi="Arial" w:cs="Arial"/>
          <w:b/>
          <w:sz w:val="22"/>
          <w:szCs w:val="22"/>
        </w:rPr>
      </w:pPr>
    </w:p>
    <w:p w:rsidR="00D33D72" w:rsidRPr="00E708BD" w:rsidRDefault="00D33D72" w:rsidP="00D33D72">
      <w:pPr>
        <w:widowControl w:val="0"/>
        <w:numPr>
          <w:ilvl w:val="0"/>
          <w:numId w:val="6"/>
        </w:numPr>
        <w:tabs>
          <w:tab w:val="left" w:pos="357"/>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 xml:space="preserve">Prazo de validade da proposta não inferior a </w:t>
      </w:r>
      <w:r w:rsidRPr="00E708BD">
        <w:rPr>
          <w:rFonts w:ascii="Arial" w:hAnsi="Arial" w:cs="Arial"/>
          <w:b/>
          <w:noProof/>
          <w:sz w:val="22"/>
          <w:szCs w:val="22"/>
          <w:lang w:val="pt-PT"/>
        </w:rPr>
        <w:t>60</w:t>
      </w:r>
      <w:r w:rsidRPr="00E708BD">
        <w:rPr>
          <w:rFonts w:ascii="Arial" w:hAnsi="Arial" w:cs="Arial"/>
          <w:b/>
          <w:sz w:val="22"/>
          <w:szCs w:val="22"/>
          <w:lang w:val="pt-PT"/>
        </w:rPr>
        <w:t xml:space="preserve"> dias</w:t>
      </w:r>
      <w:r w:rsidRPr="00E708BD">
        <w:rPr>
          <w:rFonts w:ascii="Arial" w:hAnsi="Arial" w:cs="Arial"/>
          <w:sz w:val="22"/>
          <w:szCs w:val="22"/>
          <w:lang w:val="pt-PT"/>
        </w:rPr>
        <w:t>, contados da data estipulada para a entrega dos envelopes;</w:t>
      </w:r>
    </w:p>
    <w:p w:rsidR="00D33D72" w:rsidRPr="00E708BD" w:rsidRDefault="00D33D72" w:rsidP="00D33D72">
      <w:pPr>
        <w:pStyle w:val="PargrafodaLista"/>
        <w:ind w:left="0" w:right="-1"/>
        <w:rPr>
          <w:rFonts w:ascii="Arial" w:hAnsi="Arial" w:cs="Arial"/>
          <w:sz w:val="22"/>
          <w:szCs w:val="22"/>
          <w:lang w:val="pt-PT"/>
        </w:rPr>
      </w:pPr>
    </w:p>
    <w:p w:rsidR="00D33D72" w:rsidRPr="00E708BD" w:rsidRDefault="00D33D72" w:rsidP="00D33D72">
      <w:pPr>
        <w:widowControl w:val="0"/>
        <w:numPr>
          <w:ilvl w:val="0"/>
          <w:numId w:val="6"/>
        </w:numPr>
        <w:tabs>
          <w:tab w:val="left" w:pos="357"/>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Declaração que o fornecimento dos materiais, a que se refere ao objeto licitado, será fracionado conforme as necessidades da Prefeitura de Desterro do Melo.</w:t>
      </w:r>
    </w:p>
    <w:p w:rsidR="00D33D72" w:rsidRPr="00E708BD" w:rsidRDefault="00D33D72" w:rsidP="00D33D72">
      <w:pPr>
        <w:widowControl w:val="0"/>
        <w:tabs>
          <w:tab w:val="left" w:pos="357"/>
          <w:tab w:val="left" w:pos="527"/>
        </w:tabs>
        <w:autoSpaceDE w:val="0"/>
        <w:autoSpaceDN w:val="0"/>
        <w:adjustRightInd w:val="0"/>
        <w:ind w:right="-1"/>
        <w:jc w:val="both"/>
        <w:rPr>
          <w:rFonts w:ascii="Arial" w:hAnsi="Arial" w:cs="Arial"/>
          <w:sz w:val="22"/>
          <w:szCs w:val="22"/>
          <w:lang w:val="pt-PT"/>
        </w:rPr>
      </w:pPr>
    </w:p>
    <w:p w:rsidR="00D33D72" w:rsidRPr="00E708BD" w:rsidRDefault="00D33D72" w:rsidP="00D33D72">
      <w:pPr>
        <w:widowControl w:val="0"/>
        <w:numPr>
          <w:ilvl w:val="0"/>
          <w:numId w:val="6"/>
        </w:numPr>
        <w:tabs>
          <w:tab w:val="left" w:pos="0"/>
          <w:tab w:val="left" w:pos="527"/>
        </w:tabs>
        <w:autoSpaceDE w:val="0"/>
        <w:autoSpaceDN w:val="0"/>
        <w:adjustRightInd w:val="0"/>
        <w:ind w:left="0" w:right="-1" w:firstLine="0"/>
        <w:jc w:val="both"/>
        <w:rPr>
          <w:rFonts w:ascii="Arial" w:hAnsi="Arial" w:cs="Arial"/>
          <w:sz w:val="22"/>
          <w:szCs w:val="22"/>
          <w:lang w:val="pt-PT"/>
        </w:rPr>
      </w:pPr>
      <w:r w:rsidRPr="00E708BD">
        <w:rPr>
          <w:rFonts w:ascii="Arial" w:hAnsi="Arial" w:cs="Arial"/>
          <w:sz w:val="22"/>
          <w:szCs w:val="22"/>
          <w:lang w:val="pt-PT"/>
        </w:rPr>
        <w:t>Nome, CNPJ, inscrição estadual e endereço completo do responsável pela garantia, caso seja prestada por terceiros.</w:t>
      </w:r>
    </w:p>
    <w:p w:rsidR="00D33D72" w:rsidRPr="00E708BD" w:rsidRDefault="00D33D72" w:rsidP="00D33D72">
      <w:pPr>
        <w:widowControl w:val="0"/>
        <w:numPr>
          <w:ilvl w:val="0"/>
          <w:numId w:val="6"/>
        </w:numPr>
        <w:tabs>
          <w:tab w:val="left" w:pos="0"/>
          <w:tab w:val="left" w:pos="538"/>
        </w:tabs>
        <w:autoSpaceDE w:val="0"/>
        <w:autoSpaceDN w:val="0"/>
        <w:adjustRightInd w:val="0"/>
        <w:spacing w:before="240" w:after="240"/>
        <w:ind w:left="0" w:right="-1" w:firstLine="0"/>
        <w:jc w:val="both"/>
        <w:rPr>
          <w:rFonts w:ascii="Arial" w:hAnsi="Arial" w:cs="Arial"/>
          <w:sz w:val="22"/>
          <w:szCs w:val="22"/>
          <w:lang w:val="pt-PT"/>
        </w:rPr>
      </w:pPr>
      <w:r w:rsidRPr="00E708BD">
        <w:rPr>
          <w:rFonts w:ascii="Arial" w:hAnsi="Arial" w:cs="Arial"/>
          <w:sz w:val="22"/>
          <w:szCs w:val="22"/>
          <w:lang w:val="pt-PT"/>
        </w:rPr>
        <w:t xml:space="preserve">Declaração de que nos preços propostos encontram-se incluídos todos os tributos, encargos sociais, deslocamentos, fretes e quaisquer outros ônus que porventura possam recair conforme objeto da presente licitação, modelo </w:t>
      </w:r>
      <w:r w:rsidRPr="00E708BD">
        <w:rPr>
          <w:rFonts w:ascii="Arial" w:hAnsi="Arial" w:cs="Arial"/>
          <w:b/>
          <w:sz w:val="22"/>
          <w:szCs w:val="22"/>
          <w:lang w:val="pt-PT"/>
        </w:rPr>
        <w:t>ANEXO VI.</w:t>
      </w:r>
    </w:p>
    <w:p w:rsidR="00D33D72" w:rsidRPr="00E708BD" w:rsidRDefault="00D33D72" w:rsidP="00D33D72">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E708BD">
        <w:rPr>
          <w:rFonts w:ascii="Arial" w:hAnsi="Arial" w:cs="Arial"/>
          <w:sz w:val="22"/>
          <w:szCs w:val="22"/>
          <w:lang w:val="pt-PT"/>
        </w:rPr>
        <w:t xml:space="preserve">As propostas não poderão impor condições ou conter opções, somente sendo admitidas propostas que ofertem apenas </w:t>
      </w:r>
      <w:r w:rsidRPr="00E708BD">
        <w:rPr>
          <w:rFonts w:ascii="Arial" w:hAnsi="Arial" w:cs="Arial"/>
          <w:b/>
          <w:sz w:val="22"/>
          <w:szCs w:val="22"/>
          <w:lang w:val="pt-PT"/>
        </w:rPr>
        <w:t xml:space="preserve">UM PREÇO UNITÁRIO, </w:t>
      </w:r>
      <w:r w:rsidRPr="00E708BD">
        <w:rPr>
          <w:rFonts w:ascii="Arial" w:hAnsi="Arial" w:cs="Arial"/>
          <w:sz w:val="22"/>
          <w:szCs w:val="22"/>
          <w:lang w:val="pt-PT"/>
        </w:rPr>
        <w:t>para cada item do objeto desta licitação.</w:t>
      </w:r>
    </w:p>
    <w:p w:rsidR="00D33D72" w:rsidRPr="00E708BD" w:rsidRDefault="00D33D72" w:rsidP="00D33D72">
      <w:pPr>
        <w:ind w:right="-1"/>
        <w:jc w:val="both"/>
        <w:rPr>
          <w:rFonts w:ascii="Arial" w:hAnsi="Arial" w:cs="Arial"/>
          <w:sz w:val="22"/>
          <w:szCs w:val="22"/>
        </w:rPr>
      </w:pPr>
      <w:r w:rsidRPr="00E708BD">
        <w:rPr>
          <w:rFonts w:ascii="Arial" w:hAnsi="Arial" w:cs="Arial"/>
          <w:sz w:val="22"/>
          <w:szCs w:val="22"/>
        </w:rPr>
        <w:t xml:space="preserve">Em cada proposta deverá constar </w:t>
      </w:r>
      <w:r w:rsidRPr="00E708BD">
        <w:rPr>
          <w:rFonts w:ascii="Arial" w:hAnsi="Arial" w:cs="Arial"/>
          <w:b/>
          <w:sz w:val="22"/>
          <w:szCs w:val="22"/>
        </w:rPr>
        <w:t>OBRIGATORIAMENTE</w:t>
      </w:r>
      <w:r w:rsidRPr="00E708BD">
        <w:rPr>
          <w:rFonts w:ascii="Arial" w:hAnsi="Arial" w:cs="Arial"/>
          <w:sz w:val="22"/>
          <w:szCs w:val="22"/>
        </w:rPr>
        <w:t>;</w:t>
      </w:r>
    </w:p>
    <w:p w:rsidR="00D33D72" w:rsidRPr="00E708BD" w:rsidRDefault="00D33D72" w:rsidP="00D33D72">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rPr>
        <w:t>Valor unitário de cada item;</w:t>
      </w:r>
    </w:p>
    <w:p w:rsidR="00D33D72" w:rsidRPr="00E708BD" w:rsidRDefault="00D33D72" w:rsidP="00D33D72">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Valor global de cada item;</w:t>
      </w:r>
    </w:p>
    <w:p w:rsidR="00D33D72" w:rsidRPr="00E708BD" w:rsidRDefault="00D33D72" w:rsidP="00D33D72">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Quantidade de cada item;</w:t>
      </w:r>
    </w:p>
    <w:p w:rsidR="00D33D72" w:rsidRPr="00E708BD" w:rsidRDefault="00D33D72" w:rsidP="00D33D72">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Descrição de cada item;</w:t>
      </w:r>
    </w:p>
    <w:p w:rsidR="00D33D72" w:rsidRPr="00E708BD" w:rsidRDefault="00D33D72" w:rsidP="00D33D72">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Unidade de contratação de cada item;</w:t>
      </w:r>
    </w:p>
    <w:p w:rsidR="00D33D72" w:rsidRPr="00E708BD" w:rsidRDefault="00D33D72" w:rsidP="00D33D72">
      <w:pPr>
        <w:pStyle w:val="PargrafodaLista"/>
        <w:numPr>
          <w:ilvl w:val="2"/>
          <w:numId w:val="7"/>
        </w:numPr>
        <w:tabs>
          <w:tab w:val="clear" w:pos="3060"/>
        </w:tabs>
        <w:ind w:left="426" w:right="-1"/>
        <w:jc w:val="both"/>
        <w:rPr>
          <w:rFonts w:ascii="Arial" w:hAnsi="Arial" w:cs="Arial"/>
          <w:b/>
          <w:sz w:val="22"/>
          <w:szCs w:val="22"/>
          <w:lang w:val="pt-PT"/>
        </w:rPr>
      </w:pPr>
      <w:r w:rsidRPr="00E708BD">
        <w:rPr>
          <w:rFonts w:ascii="Arial" w:hAnsi="Arial" w:cs="Arial"/>
          <w:sz w:val="22"/>
          <w:szCs w:val="22"/>
          <w:lang w:val="pt-PT"/>
        </w:rPr>
        <w:t>Marca do produto.</w:t>
      </w:r>
    </w:p>
    <w:p w:rsidR="00D33D72" w:rsidRPr="00E708BD" w:rsidRDefault="00D33D72" w:rsidP="00D33D72">
      <w:pPr>
        <w:ind w:right="-1"/>
        <w:jc w:val="both"/>
        <w:rPr>
          <w:rFonts w:ascii="Arial" w:hAnsi="Arial" w:cs="Arial"/>
          <w:b/>
          <w:sz w:val="22"/>
          <w:szCs w:val="22"/>
          <w:lang w:val="pt-PT"/>
        </w:rPr>
      </w:pPr>
    </w:p>
    <w:p w:rsidR="00D33D72" w:rsidRPr="00E708BD" w:rsidRDefault="00D33D72" w:rsidP="00D33D72">
      <w:pPr>
        <w:ind w:right="-1"/>
        <w:jc w:val="both"/>
        <w:rPr>
          <w:rFonts w:ascii="Arial" w:hAnsi="Arial" w:cs="Arial"/>
          <w:b/>
          <w:sz w:val="22"/>
          <w:szCs w:val="22"/>
        </w:rPr>
      </w:pPr>
      <w:r w:rsidRPr="00E708BD">
        <w:rPr>
          <w:rFonts w:ascii="Arial" w:hAnsi="Arial" w:cs="Arial"/>
          <w:sz w:val="22"/>
          <w:szCs w:val="22"/>
        </w:rPr>
        <w:t xml:space="preserve">O critério de julgamento das propostas será do </w:t>
      </w:r>
      <w:r w:rsidRPr="00E708BD">
        <w:rPr>
          <w:rFonts w:ascii="Arial" w:hAnsi="Arial" w:cs="Arial"/>
          <w:b/>
          <w:sz w:val="22"/>
          <w:szCs w:val="22"/>
        </w:rPr>
        <w:t>tipo menor preço por item.</w:t>
      </w:r>
    </w:p>
    <w:p w:rsidR="00D33D72" w:rsidRPr="00E708BD" w:rsidRDefault="00D33D72" w:rsidP="00D33D72">
      <w:pPr>
        <w:ind w:right="-1"/>
        <w:jc w:val="both"/>
        <w:rPr>
          <w:rFonts w:ascii="Arial" w:hAnsi="Arial" w:cs="Arial"/>
          <w:sz w:val="22"/>
          <w:szCs w:val="22"/>
        </w:rPr>
      </w:pPr>
    </w:p>
    <w:p w:rsidR="00D33D72" w:rsidRPr="00E708BD" w:rsidRDefault="00D33D72" w:rsidP="00D33D72">
      <w:pPr>
        <w:ind w:right="-1"/>
        <w:jc w:val="both"/>
        <w:rPr>
          <w:rFonts w:ascii="Arial" w:hAnsi="Arial" w:cs="Arial"/>
          <w:sz w:val="22"/>
          <w:szCs w:val="22"/>
        </w:rPr>
      </w:pPr>
      <w:r w:rsidRPr="00E708BD">
        <w:rPr>
          <w:rFonts w:ascii="Arial" w:hAnsi="Arial" w:cs="Arial"/>
          <w:sz w:val="22"/>
          <w:szCs w:val="22"/>
        </w:rPr>
        <w:t xml:space="preserve">Juntamente com a proposta IMPRESSA, </w:t>
      </w:r>
      <w:r w:rsidRPr="00E708BD">
        <w:rPr>
          <w:rFonts w:ascii="Arial" w:hAnsi="Arial" w:cs="Arial"/>
          <w:b/>
          <w:sz w:val="22"/>
          <w:szCs w:val="22"/>
          <w:u w:val="single"/>
        </w:rPr>
        <w:t>será exigido</w:t>
      </w:r>
      <w:r w:rsidRPr="00E708BD">
        <w:rPr>
          <w:rFonts w:ascii="Arial" w:hAnsi="Arial" w:cs="Arial"/>
          <w:sz w:val="22"/>
          <w:szCs w:val="22"/>
        </w:rPr>
        <w:t xml:space="preserve"> também a proposta em arquivo digital (</w:t>
      </w:r>
      <w:r w:rsidRPr="00E708BD">
        <w:rPr>
          <w:rFonts w:ascii="Arial" w:hAnsi="Arial" w:cs="Arial"/>
          <w:i/>
          <w:sz w:val="22"/>
          <w:szCs w:val="22"/>
        </w:rPr>
        <w:t>CD</w:t>
      </w:r>
      <w:r w:rsidRPr="00E708BD">
        <w:rPr>
          <w:rFonts w:ascii="Arial" w:hAnsi="Arial" w:cs="Arial"/>
          <w:sz w:val="22"/>
          <w:szCs w:val="22"/>
        </w:rPr>
        <w:t xml:space="preserve"> ou </w:t>
      </w:r>
      <w:r w:rsidRPr="00E708BD">
        <w:rPr>
          <w:rFonts w:ascii="Arial" w:hAnsi="Arial" w:cs="Arial"/>
          <w:i/>
          <w:sz w:val="22"/>
          <w:szCs w:val="22"/>
        </w:rPr>
        <w:t>PEN DRIVE</w:t>
      </w:r>
      <w:r w:rsidRPr="00E708BD">
        <w:rPr>
          <w:rFonts w:ascii="Arial" w:hAnsi="Arial" w:cs="Arial"/>
          <w:sz w:val="22"/>
          <w:szCs w:val="22"/>
        </w:rPr>
        <w:t xml:space="preserve">), o arquivo estará disponível no SITE da Prefeitura Municipal </w:t>
      </w:r>
      <w:hyperlink r:id="rId16" w:history="1">
        <w:r w:rsidRPr="00E708BD">
          <w:rPr>
            <w:rStyle w:val="Hyperlink"/>
            <w:rFonts w:ascii="Arial" w:hAnsi="Arial" w:cs="Arial"/>
            <w:color w:val="auto"/>
            <w:sz w:val="22"/>
            <w:szCs w:val="22"/>
          </w:rPr>
          <w:t>www.desterrodomelo.mg.gov.br</w:t>
        </w:r>
      </w:hyperlink>
      <w:r w:rsidRPr="00E708BD">
        <w:rPr>
          <w:rFonts w:ascii="Arial" w:hAnsi="Arial" w:cs="Arial"/>
          <w:sz w:val="22"/>
          <w:szCs w:val="22"/>
        </w:rPr>
        <w:t xml:space="preserve"> na aba </w:t>
      </w:r>
      <w:r w:rsidRPr="00E708BD">
        <w:rPr>
          <w:rFonts w:ascii="Arial" w:hAnsi="Arial" w:cs="Arial"/>
          <w:b/>
          <w:sz w:val="22"/>
          <w:szCs w:val="22"/>
          <w:u w:val="single"/>
        </w:rPr>
        <w:t>EDITAIS E LICITAÇÕES</w:t>
      </w:r>
      <w:r w:rsidRPr="00E708BD">
        <w:rPr>
          <w:rFonts w:ascii="Arial" w:hAnsi="Arial" w:cs="Arial"/>
          <w:sz w:val="22"/>
          <w:szCs w:val="22"/>
        </w:rPr>
        <w:t xml:space="preserve"> com a seguinte descrição </w:t>
      </w:r>
      <w:r w:rsidR="003C3C49">
        <w:rPr>
          <w:rFonts w:ascii="Arial" w:hAnsi="Arial" w:cs="Arial"/>
          <w:b/>
          <w:sz w:val="22"/>
          <w:szCs w:val="22"/>
          <w:u w:val="single"/>
        </w:rPr>
        <w:t>“Processo 031</w:t>
      </w:r>
      <w:r w:rsidRPr="00E708BD">
        <w:rPr>
          <w:rFonts w:ascii="Arial" w:hAnsi="Arial" w:cs="Arial"/>
          <w:b/>
          <w:sz w:val="22"/>
          <w:szCs w:val="22"/>
          <w:u w:val="single"/>
        </w:rPr>
        <w:t>/2015 - Pregão P</w:t>
      </w:r>
      <w:r w:rsidR="003C3C49">
        <w:rPr>
          <w:rFonts w:ascii="Arial" w:hAnsi="Arial" w:cs="Arial"/>
          <w:b/>
          <w:sz w:val="22"/>
          <w:szCs w:val="22"/>
          <w:u w:val="single"/>
        </w:rPr>
        <w:t>resencial 018</w:t>
      </w:r>
      <w:r w:rsidRPr="00E708BD">
        <w:rPr>
          <w:rFonts w:ascii="Arial" w:hAnsi="Arial" w:cs="Arial"/>
          <w:b/>
          <w:sz w:val="22"/>
          <w:szCs w:val="22"/>
          <w:u w:val="single"/>
        </w:rPr>
        <w:t>/2015”</w:t>
      </w:r>
      <w:r w:rsidRPr="00E708BD">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D33D72" w:rsidRPr="00E708BD" w:rsidRDefault="00D33D72" w:rsidP="00D33D72">
      <w:pPr>
        <w:ind w:right="-1"/>
        <w:jc w:val="both"/>
        <w:rPr>
          <w:rFonts w:ascii="Arial" w:hAnsi="Arial" w:cs="Arial"/>
          <w:sz w:val="22"/>
          <w:szCs w:val="22"/>
        </w:rPr>
      </w:pPr>
    </w:p>
    <w:p w:rsidR="00D33D72" w:rsidRPr="00E708BD" w:rsidRDefault="00D33D72" w:rsidP="00D33D72">
      <w:pPr>
        <w:ind w:right="-1"/>
        <w:jc w:val="both"/>
        <w:rPr>
          <w:rFonts w:ascii="Arial" w:hAnsi="Arial" w:cs="Arial"/>
          <w:b/>
          <w:sz w:val="22"/>
          <w:szCs w:val="22"/>
          <w:u w:val="single"/>
        </w:rPr>
      </w:pPr>
      <w:r w:rsidRPr="00E708BD">
        <w:rPr>
          <w:rFonts w:ascii="Arial" w:hAnsi="Arial" w:cs="Arial"/>
          <w:sz w:val="22"/>
          <w:szCs w:val="22"/>
        </w:rPr>
        <w:t>Ressalta-se que exigência da proposta digital se faz necessária, pois a Prefeitura de Desterro do Melo utiliza um sistema informatizado de Pregão Presencial, sem a proposta gravada na forma correta, a mesma não possuirá condições de ser anexada ao processo, se tornando motivo de desclassificação da licitante.</w:t>
      </w:r>
      <w:r>
        <w:rPr>
          <w:rFonts w:ascii="Arial" w:hAnsi="Arial" w:cs="Arial"/>
          <w:sz w:val="22"/>
          <w:szCs w:val="22"/>
        </w:rPr>
        <w:t xml:space="preserve"> </w:t>
      </w:r>
      <w:r w:rsidRPr="00E708BD">
        <w:rPr>
          <w:rFonts w:ascii="Arial" w:hAnsi="Arial" w:cs="Arial"/>
          <w:sz w:val="22"/>
          <w:szCs w:val="22"/>
        </w:rPr>
        <w:t xml:space="preserve">O </w:t>
      </w:r>
      <w:r w:rsidRPr="00E708BD">
        <w:rPr>
          <w:rFonts w:ascii="Arial" w:hAnsi="Arial" w:cs="Arial"/>
          <w:b/>
          <w:sz w:val="22"/>
          <w:szCs w:val="22"/>
        </w:rPr>
        <w:t>CD</w:t>
      </w:r>
      <w:r w:rsidRPr="00E708BD">
        <w:rPr>
          <w:rFonts w:ascii="Arial" w:hAnsi="Arial" w:cs="Arial"/>
          <w:sz w:val="22"/>
          <w:szCs w:val="22"/>
        </w:rPr>
        <w:t xml:space="preserve"> ou </w:t>
      </w:r>
      <w:r w:rsidRPr="00E708BD">
        <w:rPr>
          <w:rFonts w:ascii="Arial" w:hAnsi="Arial" w:cs="Arial"/>
          <w:b/>
          <w:sz w:val="22"/>
          <w:szCs w:val="22"/>
        </w:rPr>
        <w:t>PEN DRIVE</w:t>
      </w:r>
      <w:r w:rsidRPr="00E708BD">
        <w:rPr>
          <w:rFonts w:ascii="Arial" w:hAnsi="Arial" w:cs="Arial"/>
          <w:sz w:val="22"/>
          <w:szCs w:val="22"/>
        </w:rPr>
        <w:t xml:space="preserve"> que deverá conter a proposta gravada com a extensão do arquivo que será gerada pelo próprio programa fornecido </w:t>
      </w:r>
      <w:r w:rsidRPr="00E708BD">
        <w:rPr>
          <w:rFonts w:ascii="Arial" w:hAnsi="Arial" w:cs="Arial"/>
          <w:b/>
          <w:i/>
          <w:sz w:val="22"/>
          <w:szCs w:val="22"/>
        </w:rPr>
        <w:t>( NºCNPJ</w:t>
      </w:r>
      <w:r w:rsidRPr="00E708BD">
        <w:rPr>
          <w:rFonts w:ascii="Arial" w:hAnsi="Arial" w:cs="Arial"/>
          <w:b/>
          <w:i/>
          <w:sz w:val="22"/>
          <w:szCs w:val="22"/>
          <w:u w:val="single"/>
        </w:rPr>
        <w:t>.PRO</w:t>
      </w:r>
      <w:r w:rsidRPr="00E708BD">
        <w:rPr>
          <w:rFonts w:ascii="Arial" w:hAnsi="Arial" w:cs="Arial"/>
          <w:b/>
          <w:i/>
          <w:sz w:val="22"/>
          <w:szCs w:val="22"/>
        </w:rPr>
        <w:t xml:space="preserve"> )</w:t>
      </w:r>
      <w:r w:rsidRPr="00E708BD">
        <w:rPr>
          <w:rFonts w:ascii="Arial" w:hAnsi="Arial" w:cs="Arial"/>
          <w:sz w:val="22"/>
          <w:szCs w:val="22"/>
        </w:rPr>
        <w:t xml:space="preserve"> e será arquivado junto ao processo, não cabendo devolução dos mesmos ao Licitante.</w:t>
      </w:r>
    </w:p>
    <w:p w:rsidR="00D33D72" w:rsidRPr="00E708BD" w:rsidRDefault="00D33D72" w:rsidP="00D33D72">
      <w:pPr>
        <w:ind w:right="-1"/>
        <w:jc w:val="both"/>
        <w:outlineLvl w:val="0"/>
        <w:rPr>
          <w:rFonts w:ascii="Arial" w:hAnsi="Arial" w:cs="Arial"/>
          <w:b/>
          <w:sz w:val="22"/>
          <w:szCs w:val="22"/>
          <w:lang w:val="pt-PT"/>
        </w:rPr>
      </w:pPr>
      <w:r w:rsidRPr="00E708BD">
        <w:rPr>
          <w:rFonts w:ascii="Arial" w:eastAsia="Calibri" w:hAnsi="Arial" w:cs="Arial"/>
          <w:b/>
          <w:sz w:val="22"/>
          <w:szCs w:val="22"/>
          <w:lang w:eastAsia="en-US"/>
        </w:rPr>
        <w:lastRenderedPageBreak/>
        <w:t xml:space="preserve">V – CONDIÇÕES DA </w:t>
      </w:r>
      <w:r w:rsidRPr="00E708BD">
        <w:rPr>
          <w:rFonts w:ascii="Arial" w:hAnsi="Arial" w:cs="Arial"/>
          <w:b/>
          <w:sz w:val="22"/>
          <w:szCs w:val="22"/>
          <w:lang w:val="pt-PT"/>
        </w:rPr>
        <w:t>HABILITAÇÃO (Envelope nº 02):</w:t>
      </w:r>
    </w:p>
    <w:p w:rsidR="00D33D72" w:rsidRPr="00E708BD" w:rsidRDefault="00D33D72" w:rsidP="00D33D72">
      <w:pPr>
        <w:ind w:right="-1"/>
        <w:jc w:val="both"/>
        <w:outlineLvl w:val="0"/>
        <w:rPr>
          <w:rFonts w:ascii="Arial" w:hAnsi="Arial" w:cs="Arial"/>
          <w:b/>
          <w:sz w:val="22"/>
          <w:szCs w:val="22"/>
          <w:lang w:val="pt-PT"/>
        </w:rPr>
      </w:pPr>
      <w:r w:rsidRPr="00E708BD">
        <w:rPr>
          <w:rFonts w:ascii="Arial" w:hAnsi="Arial" w:cs="Arial"/>
          <w:b/>
          <w:sz w:val="22"/>
          <w:szCs w:val="22"/>
          <w:lang w:val="pt-PT"/>
        </w:rPr>
        <w:t>5.1 – Regularidade Fiscal:</w:t>
      </w:r>
    </w:p>
    <w:p w:rsidR="00D33D72" w:rsidRPr="00E708BD" w:rsidRDefault="00D33D72" w:rsidP="00D33D72">
      <w:pPr>
        <w:ind w:right="-1"/>
        <w:jc w:val="both"/>
        <w:outlineLvl w:val="0"/>
        <w:rPr>
          <w:rFonts w:ascii="Arial" w:hAnsi="Arial" w:cs="Arial"/>
          <w:sz w:val="22"/>
          <w:szCs w:val="22"/>
          <w:lang w:val="pt-PT"/>
        </w:rPr>
      </w:pPr>
      <w:r w:rsidRPr="00E708BD">
        <w:rPr>
          <w:rFonts w:ascii="Arial" w:hAnsi="Arial" w:cs="Arial"/>
          <w:sz w:val="22"/>
          <w:szCs w:val="22"/>
          <w:lang w:val="pt-PT"/>
        </w:rPr>
        <w:t>5.1.1 - Prova de Inscrição no Cadastro Nacional de Pessoas Jurídicas—CNPJ;</w:t>
      </w:r>
    </w:p>
    <w:p w:rsidR="00D33D72" w:rsidRPr="00E708BD" w:rsidRDefault="00D33D72" w:rsidP="00D33D72">
      <w:pPr>
        <w:ind w:right="-1"/>
        <w:jc w:val="both"/>
        <w:outlineLvl w:val="0"/>
        <w:rPr>
          <w:rFonts w:ascii="Arial" w:hAnsi="Arial" w:cs="Arial"/>
          <w:sz w:val="22"/>
          <w:szCs w:val="22"/>
          <w:lang w:val="pt-PT"/>
        </w:rPr>
      </w:pPr>
      <w:r w:rsidRPr="00E708BD">
        <w:rPr>
          <w:rFonts w:ascii="Arial" w:hAnsi="Arial" w:cs="Arial"/>
          <w:sz w:val="22"/>
          <w:szCs w:val="22"/>
          <w:lang w:val="pt-PT"/>
        </w:rPr>
        <w:t>5.1.2 - Prova de Inscrição no Cadastro de Contribuintes Estadual ou Municipal se houver, relativo ao domicílio ou sede do proponente, pertinente ao seu ramo de atividade e compatível com o objeto contratual;</w:t>
      </w:r>
    </w:p>
    <w:p w:rsidR="00D33D72" w:rsidRPr="00E708BD" w:rsidRDefault="00D33D72" w:rsidP="00D33D72">
      <w:pPr>
        <w:ind w:right="-1"/>
        <w:jc w:val="both"/>
        <w:outlineLvl w:val="0"/>
        <w:rPr>
          <w:rFonts w:ascii="Arial" w:hAnsi="Arial" w:cs="Arial"/>
          <w:sz w:val="22"/>
          <w:szCs w:val="22"/>
        </w:rPr>
      </w:pPr>
      <w:r w:rsidRPr="00E708BD">
        <w:rPr>
          <w:rFonts w:ascii="Arial" w:hAnsi="Arial" w:cs="Arial"/>
          <w:sz w:val="22"/>
          <w:szCs w:val="22"/>
          <w:lang w:val="pt-PT"/>
        </w:rPr>
        <w:t>5.1.3 – Certidão</w:t>
      </w:r>
      <w:r w:rsidRPr="00E708BD">
        <w:rPr>
          <w:rFonts w:ascii="Arial" w:hAnsi="Arial" w:cs="Arial"/>
          <w:sz w:val="22"/>
          <w:szCs w:val="22"/>
        </w:rPr>
        <w:t xml:space="preserve"> conjunta de regularidade da Receita Federal e tributos federais e divida ativa da União e de Contribuições Sociais.</w:t>
      </w:r>
    </w:p>
    <w:p w:rsidR="00D33D72" w:rsidRPr="00E708BD" w:rsidRDefault="00D33D72" w:rsidP="00D33D72">
      <w:pPr>
        <w:ind w:right="-1"/>
        <w:jc w:val="both"/>
        <w:outlineLvl w:val="0"/>
        <w:rPr>
          <w:rFonts w:ascii="Arial" w:hAnsi="Arial" w:cs="Arial"/>
          <w:sz w:val="22"/>
          <w:szCs w:val="22"/>
          <w:lang w:val="pt-PT"/>
        </w:rPr>
      </w:pPr>
      <w:r w:rsidRPr="00E708BD">
        <w:rPr>
          <w:rFonts w:ascii="Arial" w:hAnsi="Arial" w:cs="Arial"/>
          <w:sz w:val="22"/>
          <w:szCs w:val="22"/>
        </w:rPr>
        <w:t xml:space="preserve">5.1.4 - </w:t>
      </w:r>
      <w:r w:rsidRPr="00E708BD">
        <w:rPr>
          <w:rFonts w:ascii="Arial" w:hAnsi="Arial" w:cs="Arial"/>
          <w:sz w:val="22"/>
          <w:szCs w:val="22"/>
          <w:lang w:val="pt-PT"/>
        </w:rPr>
        <w:t>Certidão de regularidade para com a Fazenda Estadual.</w:t>
      </w:r>
    </w:p>
    <w:p w:rsidR="00D33D72" w:rsidRPr="00E708BD" w:rsidRDefault="00D33D72" w:rsidP="00D33D72">
      <w:pPr>
        <w:ind w:right="-1"/>
        <w:jc w:val="both"/>
        <w:outlineLvl w:val="0"/>
        <w:rPr>
          <w:rFonts w:ascii="Arial" w:hAnsi="Arial" w:cs="Arial"/>
          <w:sz w:val="22"/>
          <w:szCs w:val="22"/>
        </w:rPr>
      </w:pPr>
      <w:r w:rsidRPr="00E708BD">
        <w:rPr>
          <w:rFonts w:ascii="Arial" w:hAnsi="Arial" w:cs="Arial"/>
          <w:sz w:val="22"/>
          <w:szCs w:val="22"/>
          <w:lang w:val="pt-PT"/>
        </w:rPr>
        <w:t>5.1.5 - Certidão de regularidade para com a Fazenda Municipal, sede da licitante.</w:t>
      </w:r>
    </w:p>
    <w:p w:rsidR="00D33D72" w:rsidRPr="00E708BD"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rPr>
        <w:t xml:space="preserve">5.1.6 - </w:t>
      </w:r>
      <w:r w:rsidRPr="00E708BD">
        <w:rPr>
          <w:rFonts w:ascii="Arial" w:hAnsi="Arial" w:cs="Arial"/>
          <w:sz w:val="22"/>
          <w:szCs w:val="22"/>
          <w:lang w:val="pt-PT"/>
        </w:rPr>
        <w:t>Certificado de Regularidade para com o FGTS, expedido pela Caixa Econômica Federal ou prova equivalente que comprove, inequivocamente, a regularidade de situação;</w:t>
      </w:r>
    </w:p>
    <w:p w:rsidR="00D33D72" w:rsidRPr="00E708BD" w:rsidRDefault="00D33D72" w:rsidP="00D33D72">
      <w:pPr>
        <w:ind w:right="-1"/>
        <w:jc w:val="both"/>
        <w:outlineLvl w:val="0"/>
        <w:rPr>
          <w:rFonts w:ascii="Arial" w:hAnsi="Arial" w:cs="Arial"/>
          <w:sz w:val="22"/>
          <w:szCs w:val="22"/>
          <w:lang w:val="pt-PT"/>
        </w:rPr>
      </w:pPr>
      <w:r w:rsidRPr="00E708BD">
        <w:rPr>
          <w:rFonts w:ascii="Arial" w:hAnsi="Arial" w:cs="Arial"/>
          <w:sz w:val="22"/>
          <w:szCs w:val="22"/>
          <w:lang w:val="pt-PT"/>
        </w:rPr>
        <w:t>5.1.7 -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D33D72" w:rsidRPr="00E708BD" w:rsidRDefault="00D33D72" w:rsidP="00D33D72">
      <w:pPr>
        <w:ind w:right="-1"/>
        <w:jc w:val="both"/>
        <w:outlineLvl w:val="0"/>
        <w:rPr>
          <w:rFonts w:ascii="Arial" w:hAnsi="Arial" w:cs="Arial"/>
          <w:sz w:val="22"/>
          <w:szCs w:val="22"/>
          <w:lang w:val="pt-PT"/>
        </w:rPr>
      </w:pPr>
      <w:r w:rsidRPr="00E708BD">
        <w:rPr>
          <w:rFonts w:ascii="Arial" w:hAnsi="Arial" w:cs="Arial"/>
          <w:sz w:val="22"/>
          <w:szCs w:val="22"/>
          <w:lang w:val="pt-PT"/>
        </w:rPr>
        <w:t>5.1.8 – Certidão Negativa de Débitos Trabalhistas.</w:t>
      </w:r>
    </w:p>
    <w:p w:rsidR="00D33D72" w:rsidRPr="00E708BD" w:rsidRDefault="00D33D72" w:rsidP="00D33D72">
      <w:pPr>
        <w:tabs>
          <w:tab w:val="left" w:pos="1701"/>
        </w:tabs>
        <w:autoSpaceDE w:val="0"/>
        <w:autoSpaceDN w:val="0"/>
        <w:adjustRightInd w:val="0"/>
        <w:ind w:right="-1"/>
        <w:jc w:val="both"/>
        <w:rPr>
          <w:rFonts w:ascii="Arial" w:hAnsi="Arial" w:cs="Arial"/>
          <w:i/>
          <w:sz w:val="22"/>
          <w:szCs w:val="22"/>
        </w:rPr>
      </w:pPr>
      <w:r w:rsidRPr="00E708BD">
        <w:rPr>
          <w:rFonts w:ascii="Arial" w:hAnsi="Arial" w:cs="Arial"/>
          <w:b/>
          <w:i/>
          <w:sz w:val="22"/>
          <w:szCs w:val="22"/>
          <w:u w:val="single"/>
        </w:rPr>
        <w:t>OBS:</w:t>
      </w:r>
      <w:r w:rsidRPr="00E708BD">
        <w:rPr>
          <w:rFonts w:ascii="Arial" w:hAnsi="Arial" w:cs="Arial"/>
          <w:b/>
          <w:i/>
          <w:sz w:val="22"/>
          <w:szCs w:val="22"/>
        </w:rPr>
        <w:t xml:space="preserve"> </w:t>
      </w:r>
      <w:r w:rsidRPr="00E708BD">
        <w:rPr>
          <w:rFonts w:ascii="Arial" w:hAnsi="Arial" w:cs="Arial"/>
          <w:i/>
          <w:sz w:val="22"/>
          <w:szCs w:val="22"/>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D33D72" w:rsidRPr="00E708BD" w:rsidRDefault="00D33D72" w:rsidP="00D33D72">
      <w:pPr>
        <w:tabs>
          <w:tab w:val="left" w:pos="1701"/>
        </w:tabs>
        <w:autoSpaceDE w:val="0"/>
        <w:autoSpaceDN w:val="0"/>
        <w:adjustRightInd w:val="0"/>
        <w:ind w:right="-1"/>
        <w:jc w:val="both"/>
        <w:rPr>
          <w:rFonts w:ascii="Arial" w:hAnsi="Arial" w:cs="Arial"/>
          <w:i/>
          <w:sz w:val="22"/>
          <w:szCs w:val="22"/>
        </w:rPr>
      </w:pPr>
      <w:r w:rsidRPr="00E708BD">
        <w:rPr>
          <w:rFonts w:ascii="Arial" w:hAnsi="Arial" w:cs="Arial"/>
          <w:i/>
          <w:sz w:val="22"/>
          <w:szCs w:val="22"/>
        </w:rPr>
        <w:t>A Certidão Previdenciária poderá ser conjunta com a de Tributos Federais ou isoladamente dependendo da data de sua expedição.</w:t>
      </w:r>
    </w:p>
    <w:p w:rsidR="00D33D72" w:rsidRPr="00E708BD" w:rsidRDefault="00D33D72" w:rsidP="00D33D72">
      <w:pPr>
        <w:tabs>
          <w:tab w:val="left" w:pos="1701"/>
        </w:tabs>
        <w:autoSpaceDE w:val="0"/>
        <w:autoSpaceDN w:val="0"/>
        <w:adjustRightInd w:val="0"/>
        <w:ind w:right="-1"/>
        <w:jc w:val="both"/>
        <w:rPr>
          <w:rFonts w:ascii="Arial" w:hAnsi="Arial" w:cs="Arial"/>
          <w:i/>
          <w:sz w:val="22"/>
          <w:szCs w:val="22"/>
        </w:rPr>
      </w:pPr>
    </w:p>
    <w:p w:rsidR="00D33D72" w:rsidRPr="00E708BD" w:rsidRDefault="00D33D72" w:rsidP="00D33D72">
      <w:pPr>
        <w:tabs>
          <w:tab w:val="left" w:pos="1701"/>
        </w:tabs>
        <w:autoSpaceDE w:val="0"/>
        <w:autoSpaceDN w:val="0"/>
        <w:adjustRightInd w:val="0"/>
        <w:ind w:right="-1"/>
        <w:jc w:val="both"/>
        <w:rPr>
          <w:rFonts w:ascii="Arial" w:hAnsi="Arial" w:cs="Arial"/>
          <w:i/>
          <w:sz w:val="22"/>
          <w:szCs w:val="22"/>
        </w:rPr>
      </w:pPr>
      <w:r w:rsidRPr="00E708BD">
        <w:rPr>
          <w:rFonts w:ascii="Arial" w:hAnsi="Arial" w:cs="Arial"/>
          <w:b/>
          <w:sz w:val="22"/>
          <w:szCs w:val="22"/>
          <w:lang w:val="pt-PT"/>
        </w:rPr>
        <w:t>5.2 – Regularidade Jurídica:</w:t>
      </w:r>
    </w:p>
    <w:p w:rsidR="00D33D72" w:rsidRPr="00E708BD" w:rsidRDefault="00D33D72" w:rsidP="00D33D72">
      <w:pPr>
        <w:ind w:right="-1"/>
        <w:jc w:val="both"/>
        <w:outlineLvl w:val="0"/>
        <w:rPr>
          <w:rFonts w:ascii="Arial" w:hAnsi="Arial" w:cs="Arial"/>
          <w:sz w:val="22"/>
          <w:szCs w:val="22"/>
          <w:lang w:val="pt-PT"/>
        </w:rPr>
      </w:pPr>
      <w:r w:rsidRPr="00E708BD">
        <w:rPr>
          <w:rFonts w:ascii="Arial" w:hAnsi="Arial" w:cs="Arial"/>
          <w:b/>
          <w:sz w:val="22"/>
          <w:szCs w:val="22"/>
        </w:rPr>
        <w:t>5.2.1</w:t>
      </w:r>
      <w:r w:rsidRPr="00E708BD">
        <w:rPr>
          <w:rFonts w:ascii="Arial" w:hAnsi="Arial" w:cs="Arial"/>
          <w:sz w:val="22"/>
          <w:szCs w:val="22"/>
        </w:rPr>
        <w:t xml:space="preserve"> - Cópia de CPF e identidade de </w:t>
      </w:r>
      <w:r w:rsidRPr="00E708BD">
        <w:rPr>
          <w:rFonts w:ascii="Arial" w:hAnsi="Arial" w:cs="Arial"/>
          <w:b/>
          <w:sz w:val="22"/>
          <w:szCs w:val="22"/>
          <w:u w:val="single"/>
        </w:rPr>
        <w:t>todos</w:t>
      </w:r>
      <w:r w:rsidRPr="00E708BD">
        <w:rPr>
          <w:rFonts w:ascii="Arial" w:hAnsi="Arial" w:cs="Arial"/>
          <w:sz w:val="22"/>
          <w:szCs w:val="22"/>
        </w:rPr>
        <w:t xml:space="preserve"> os Sócios Proprietários.</w:t>
      </w:r>
    </w:p>
    <w:p w:rsidR="00D33D72" w:rsidRPr="00E708BD" w:rsidRDefault="00D33D72" w:rsidP="00D33D72">
      <w:pPr>
        <w:ind w:right="-1"/>
        <w:jc w:val="both"/>
        <w:rPr>
          <w:rFonts w:ascii="Arial" w:hAnsi="Arial" w:cs="Arial"/>
          <w:sz w:val="22"/>
          <w:szCs w:val="22"/>
        </w:rPr>
      </w:pPr>
      <w:r w:rsidRPr="00E708BD">
        <w:rPr>
          <w:rFonts w:ascii="Arial" w:hAnsi="Arial" w:cs="Arial"/>
          <w:b/>
          <w:sz w:val="22"/>
          <w:szCs w:val="22"/>
          <w:lang w:val="pt-PT"/>
        </w:rPr>
        <w:t>5</w:t>
      </w:r>
      <w:r w:rsidRPr="00E708BD">
        <w:rPr>
          <w:rFonts w:ascii="Arial" w:hAnsi="Arial" w:cs="Arial"/>
          <w:b/>
          <w:sz w:val="22"/>
          <w:szCs w:val="22"/>
        </w:rPr>
        <w:t>.2.2</w:t>
      </w:r>
      <w:r w:rsidRPr="00E708BD">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D33D72" w:rsidRPr="00E708BD" w:rsidRDefault="00D33D72" w:rsidP="00D33D72">
      <w:pPr>
        <w:ind w:right="-1"/>
        <w:jc w:val="both"/>
        <w:outlineLvl w:val="0"/>
        <w:rPr>
          <w:rFonts w:ascii="Arial" w:hAnsi="Arial" w:cs="Arial"/>
          <w:sz w:val="22"/>
          <w:szCs w:val="22"/>
          <w:lang w:val="pt-PT"/>
        </w:rPr>
      </w:pPr>
      <w:r w:rsidRPr="00E708BD">
        <w:rPr>
          <w:rFonts w:ascii="Arial" w:hAnsi="Arial" w:cs="Arial"/>
          <w:b/>
          <w:sz w:val="22"/>
          <w:szCs w:val="22"/>
        </w:rPr>
        <w:t>5.2.3</w:t>
      </w:r>
      <w:r w:rsidRPr="00E708BD">
        <w:rPr>
          <w:rFonts w:ascii="Arial" w:hAnsi="Arial" w:cs="Arial"/>
          <w:sz w:val="22"/>
          <w:szCs w:val="22"/>
        </w:rPr>
        <w:t xml:space="preserve"> - Registro comercial, no caso de empresa individual;</w:t>
      </w:r>
    </w:p>
    <w:p w:rsidR="00D33D72" w:rsidRPr="00E708BD" w:rsidRDefault="00D33D72" w:rsidP="00D33D72">
      <w:pPr>
        <w:ind w:right="-1"/>
        <w:jc w:val="both"/>
        <w:outlineLvl w:val="0"/>
        <w:rPr>
          <w:rFonts w:ascii="Arial" w:hAnsi="Arial" w:cs="Arial"/>
          <w:sz w:val="22"/>
          <w:szCs w:val="22"/>
        </w:rPr>
      </w:pPr>
      <w:r w:rsidRPr="00E708BD">
        <w:rPr>
          <w:rFonts w:ascii="Arial" w:hAnsi="Arial" w:cs="Arial"/>
          <w:b/>
          <w:sz w:val="22"/>
          <w:szCs w:val="22"/>
          <w:lang w:val="pt-PT"/>
        </w:rPr>
        <w:t>5.2.4</w:t>
      </w:r>
      <w:r w:rsidRPr="00E708BD">
        <w:rPr>
          <w:rFonts w:ascii="Arial" w:hAnsi="Arial" w:cs="Arial"/>
          <w:sz w:val="22"/>
          <w:szCs w:val="22"/>
          <w:lang w:val="pt-PT"/>
        </w:rPr>
        <w:t xml:space="preserve"> - </w:t>
      </w:r>
      <w:r w:rsidRPr="00E708BD">
        <w:rPr>
          <w:rFonts w:ascii="Arial" w:hAnsi="Arial" w:cs="Arial"/>
          <w:sz w:val="22"/>
          <w:szCs w:val="22"/>
        </w:rPr>
        <w:t>Inscrição do ato constitutivo, no caso de sociedades civis, acompanhada de prova de diretoria em exercício.</w:t>
      </w:r>
    </w:p>
    <w:p w:rsidR="00D33D72" w:rsidRPr="00E708BD" w:rsidRDefault="00D33D72" w:rsidP="00D33D72">
      <w:pPr>
        <w:ind w:right="-1"/>
        <w:jc w:val="both"/>
        <w:outlineLvl w:val="0"/>
        <w:rPr>
          <w:rFonts w:ascii="Arial" w:hAnsi="Arial" w:cs="Arial"/>
          <w:b/>
          <w:sz w:val="22"/>
          <w:szCs w:val="22"/>
        </w:rPr>
      </w:pPr>
    </w:p>
    <w:p w:rsidR="00D33D72" w:rsidRPr="00E708BD" w:rsidRDefault="00D33D72" w:rsidP="00D33D72">
      <w:pPr>
        <w:ind w:right="-1"/>
        <w:jc w:val="both"/>
        <w:outlineLvl w:val="0"/>
        <w:rPr>
          <w:rFonts w:ascii="Arial" w:hAnsi="Arial" w:cs="Arial"/>
          <w:b/>
          <w:sz w:val="22"/>
          <w:szCs w:val="22"/>
          <w:lang w:val="pt-PT"/>
        </w:rPr>
      </w:pPr>
      <w:r w:rsidRPr="00E708BD">
        <w:rPr>
          <w:rFonts w:ascii="Arial" w:hAnsi="Arial" w:cs="Arial"/>
          <w:b/>
          <w:sz w:val="22"/>
          <w:szCs w:val="22"/>
          <w:lang w:val="pt-PT"/>
        </w:rPr>
        <w:t>5.3 – Qualificação Econômica Financeira:</w:t>
      </w:r>
    </w:p>
    <w:p w:rsidR="00D33D72" w:rsidRPr="00E708BD" w:rsidRDefault="00D33D72" w:rsidP="00D33D72">
      <w:pPr>
        <w:ind w:right="-1"/>
        <w:jc w:val="both"/>
        <w:outlineLvl w:val="0"/>
        <w:rPr>
          <w:rFonts w:ascii="Arial" w:hAnsi="Arial" w:cs="Arial"/>
          <w:sz w:val="22"/>
          <w:szCs w:val="22"/>
          <w:lang w:val="pt-PT"/>
        </w:rPr>
      </w:pPr>
      <w:r w:rsidRPr="00E708BD">
        <w:rPr>
          <w:rFonts w:ascii="Arial" w:hAnsi="Arial" w:cs="Arial"/>
          <w:b/>
          <w:sz w:val="22"/>
          <w:szCs w:val="22"/>
          <w:lang w:val="pt-PT"/>
        </w:rPr>
        <w:t>5.3.1</w:t>
      </w:r>
      <w:r w:rsidRPr="00E708BD">
        <w:rPr>
          <w:rFonts w:ascii="Arial" w:hAnsi="Arial" w:cs="Arial"/>
          <w:sz w:val="22"/>
          <w:szCs w:val="22"/>
          <w:lang w:val="pt-PT"/>
        </w:rPr>
        <w:t xml:space="preserve"> - Certidão de falência ou concordata, com sua data de expedição nunca superior a 60 dias a contar da abertura do processo licitatório em questão.</w:t>
      </w:r>
    </w:p>
    <w:p w:rsidR="00D33D72" w:rsidRPr="00E708BD" w:rsidRDefault="00D33D72" w:rsidP="00D33D72">
      <w:pPr>
        <w:widowControl w:val="0"/>
        <w:tabs>
          <w:tab w:val="left" w:pos="362"/>
        </w:tabs>
        <w:autoSpaceDE w:val="0"/>
        <w:autoSpaceDN w:val="0"/>
        <w:adjustRightInd w:val="0"/>
        <w:ind w:right="-1"/>
        <w:jc w:val="both"/>
        <w:rPr>
          <w:rFonts w:ascii="Arial" w:hAnsi="Arial" w:cs="Arial"/>
          <w:b/>
          <w:sz w:val="22"/>
          <w:szCs w:val="22"/>
          <w:lang w:val="pt-PT"/>
        </w:rPr>
      </w:pPr>
    </w:p>
    <w:p w:rsidR="00D33D72" w:rsidRPr="00E708BD" w:rsidRDefault="00D33D72" w:rsidP="00D33D72">
      <w:pPr>
        <w:ind w:right="-1"/>
        <w:jc w:val="both"/>
        <w:rPr>
          <w:rFonts w:ascii="Arial" w:hAnsi="Arial" w:cs="Arial"/>
          <w:sz w:val="22"/>
          <w:szCs w:val="22"/>
          <w:lang w:val="pt-PT"/>
        </w:rPr>
      </w:pPr>
      <w:r w:rsidRPr="00E708BD">
        <w:rPr>
          <w:rFonts w:ascii="Arial" w:hAnsi="Arial" w:cs="Arial"/>
          <w:b/>
          <w:sz w:val="22"/>
          <w:szCs w:val="22"/>
          <w:lang w:val="pt-PT"/>
        </w:rPr>
        <w:t>5.4</w:t>
      </w:r>
      <w:r w:rsidRPr="00E708BD">
        <w:rPr>
          <w:rFonts w:ascii="Arial" w:hAnsi="Arial" w:cs="Arial"/>
          <w:sz w:val="22"/>
          <w:szCs w:val="22"/>
          <w:lang w:val="pt-PT"/>
        </w:rPr>
        <w:t xml:space="preserve"> – </w:t>
      </w:r>
      <w:r w:rsidRPr="00E708BD">
        <w:rPr>
          <w:rFonts w:ascii="Arial" w:hAnsi="Arial" w:cs="Arial"/>
          <w:b/>
          <w:sz w:val="22"/>
          <w:szCs w:val="22"/>
          <w:lang w:val="pt-PT"/>
        </w:rPr>
        <w:t>Qualificação Técnica:</w:t>
      </w:r>
    </w:p>
    <w:p w:rsidR="00D33D72" w:rsidRPr="00E708BD" w:rsidRDefault="00D33D72" w:rsidP="00D33D72">
      <w:pPr>
        <w:ind w:right="-1"/>
        <w:jc w:val="both"/>
        <w:rPr>
          <w:rFonts w:ascii="Arial" w:hAnsi="Arial" w:cs="Arial"/>
          <w:b/>
          <w:sz w:val="22"/>
          <w:szCs w:val="22"/>
        </w:rPr>
      </w:pPr>
      <w:r w:rsidRPr="00E708BD">
        <w:rPr>
          <w:rFonts w:ascii="Arial" w:hAnsi="Arial" w:cs="Arial"/>
          <w:b/>
          <w:sz w:val="22"/>
          <w:szCs w:val="22"/>
          <w:lang w:val="pt-PT"/>
        </w:rPr>
        <w:t>5</w:t>
      </w:r>
      <w:r w:rsidRPr="00E708BD">
        <w:rPr>
          <w:rFonts w:ascii="Arial" w:hAnsi="Arial" w:cs="Arial"/>
          <w:b/>
          <w:sz w:val="22"/>
          <w:szCs w:val="22"/>
        </w:rPr>
        <w:t>.4.1-</w:t>
      </w:r>
      <w:r w:rsidRPr="00E708BD">
        <w:rPr>
          <w:rFonts w:ascii="Arial" w:hAnsi="Arial" w:cs="Arial"/>
          <w:sz w:val="22"/>
          <w:szCs w:val="22"/>
        </w:rPr>
        <w:t xml:space="preserve"> Declaração de cumprimento do art. 27 inciso V da lei federal 8.666/93 (não emprega menores) – </w:t>
      </w:r>
      <w:r w:rsidRPr="00E708BD">
        <w:rPr>
          <w:rFonts w:ascii="Arial" w:hAnsi="Arial" w:cs="Arial"/>
          <w:b/>
          <w:sz w:val="22"/>
          <w:szCs w:val="22"/>
        </w:rPr>
        <w:t>MODELO ANEXO IV.</w:t>
      </w:r>
    </w:p>
    <w:p w:rsidR="00D33D72" w:rsidRPr="00E708BD" w:rsidRDefault="00D33D72" w:rsidP="00D33D72">
      <w:pPr>
        <w:autoSpaceDE w:val="0"/>
        <w:autoSpaceDN w:val="0"/>
        <w:adjustRightInd w:val="0"/>
        <w:ind w:right="-1"/>
        <w:jc w:val="both"/>
        <w:rPr>
          <w:rFonts w:ascii="Arial" w:hAnsi="Arial" w:cs="Arial"/>
          <w:b/>
          <w:sz w:val="22"/>
          <w:szCs w:val="22"/>
        </w:rPr>
      </w:pPr>
      <w:r w:rsidRPr="00E708BD">
        <w:rPr>
          <w:rFonts w:ascii="Arial" w:hAnsi="Arial" w:cs="Arial"/>
          <w:sz w:val="22"/>
          <w:szCs w:val="22"/>
        </w:rPr>
        <w:t xml:space="preserve">5.4.2 – Declaração de Responsabilidade – </w:t>
      </w:r>
      <w:r w:rsidRPr="00E708BD">
        <w:rPr>
          <w:rFonts w:ascii="Arial" w:hAnsi="Arial" w:cs="Arial"/>
          <w:b/>
          <w:sz w:val="22"/>
          <w:szCs w:val="22"/>
        </w:rPr>
        <w:t>MODELO ANEXO VII.</w:t>
      </w:r>
    </w:p>
    <w:p w:rsidR="00D33D72" w:rsidRPr="00E708BD" w:rsidRDefault="00D33D72" w:rsidP="00D33D72">
      <w:pPr>
        <w:ind w:right="-1"/>
        <w:jc w:val="both"/>
        <w:rPr>
          <w:rFonts w:ascii="Arial" w:hAnsi="Arial" w:cs="Arial"/>
          <w:b/>
          <w:sz w:val="22"/>
          <w:szCs w:val="22"/>
          <w:u w:val="single"/>
          <w:lang w:val="pt-PT"/>
        </w:rPr>
      </w:pPr>
      <w:r w:rsidRPr="00E708BD">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E708BD">
        <w:rPr>
          <w:rFonts w:ascii="Arial" w:hAnsi="Arial" w:cs="Arial"/>
          <w:b/>
          <w:sz w:val="22"/>
          <w:szCs w:val="22"/>
          <w:lang w:val="pt-PT"/>
        </w:rPr>
        <w:t xml:space="preserve"> </w:t>
      </w:r>
      <w:r w:rsidRPr="00E708BD">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D33D72" w:rsidRDefault="00D33D72" w:rsidP="00D33D72">
      <w:pPr>
        <w:autoSpaceDE w:val="0"/>
        <w:autoSpaceDN w:val="0"/>
        <w:adjustRightInd w:val="0"/>
        <w:ind w:right="-1"/>
        <w:rPr>
          <w:rFonts w:ascii="Arial" w:eastAsia="Calibri" w:hAnsi="Arial" w:cs="Arial"/>
          <w:b/>
          <w:sz w:val="22"/>
          <w:szCs w:val="22"/>
          <w:u w:val="single"/>
          <w:lang w:eastAsia="en-US"/>
        </w:rPr>
      </w:pPr>
    </w:p>
    <w:p w:rsidR="00D33D72" w:rsidRPr="00E708BD" w:rsidRDefault="00D33D72" w:rsidP="00D33D72">
      <w:pPr>
        <w:autoSpaceDE w:val="0"/>
        <w:autoSpaceDN w:val="0"/>
        <w:adjustRightInd w:val="0"/>
        <w:ind w:right="-1"/>
        <w:rPr>
          <w:rFonts w:ascii="Arial" w:eastAsia="Calibri" w:hAnsi="Arial" w:cs="Arial"/>
          <w:b/>
          <w:sz w:val="22"/>
          <w:szCs w:val="22"/>
          <w:u w:val="single"/>
          <w:lang w:eastAsia="en-US"/>
        </w:rPr>
      </w:pPr>
      <w:r w:rsidRPr="00E708BD">
        <w:rPr>
          <w:rFonts w:ascii="Arial" w:eastAsia="Calibri" w:hAnsi="Arial" w:cs="Arial"/>
          <w:b/>
          <w:sz w:val="22"/>
          <w:szCs w:val="22"/>
          <w:u w:val="single"/>
          <w:lang w:eastAsia="en-US"/>
        </w:rPr>
        <w:t>VI - CONSIDERAÇÕES GERAIS:</w:t>
      </w:r>
    </w:p>
    <w:p w:rsidR="00D33D72" w:rsidRPr="00E708BD" w:rsidRDefault="00D33D72" w:rsidP="00D33D72">
      <w:pPr>
        <w:autoSpaceDE w:val="0"/>
        <w:autoSpaceDN w:val="0"/>
        <w:adjustRightInd w:val="0"/>
        <w:ind w:right="-1"/>
        <w:rPr>
          <w:rFonts w:ascii="Arial" w:eastAsia="Calibri" w:hAnsi="Arial" w:cs="Arial"/>
          <w:b/>
          <w:sz w:val="22"/>
          <w:szCs w:val="22"/>
          <w:u w:val="single"/>
          <w:lang w:eastAsia="en-US"/>
        </w:rPr>
      </w:pPr>
    </w:p>
    <w:p w:rsidR="00D33D72" w:rsidRPr="00E708BD" w:rsidRDefault="00D33D72" w:rsidP="00D33D72">
      <w:pPr>
        <w:widowControl w:val="0"/>
        <w:tabs>
          <w:tab w:val="left" w:pos="583"/>
        </w:tabs>
        <w:autoSpaceDE w:val="0"/>
        <w:autoSpaceDN w:val="0"/>
        <w:adjustRightInd w:val="0"/>
        <w:ind w:right="-1"/>
        <w:jc w:val="both"/>
        <w:rPr>
          <w:rFonts w:ascii="Arial" w:hAnsi="Arial" w:cs="Arial"/>
          <w:b/>
          <w:sz w:val="22"/>
          <w:szCs w:val="22"/>
          <w:lang w:val="pt-PT"/>
        </w:rPr>
      </w:pPr>
      <w:r w:rsidRPr="00E708BD">
        <w:rPr>
          <w:rFonts w:ascii="Arial" w:hAnsi="Arial" w:cs="Arial"/>
          <w:b/>
          <w:sz w:val="22"/>
          <w:szCs w:val="22"/>
          <w:lang w:val="pt-PT"/>
        </w:rPr>
        <w:t>Fiscalização</w:t>
      </w:r>
      <w:r w:rsidRPr="00E708BD">
        <w:rPr>
          <w:rFonts w:ascii="Arial" w:hAnsi="Arial" w:cs="Arial"/>
          <w:sz w:val="22"/>
          <w:szCs w:val="22"/>
          <w:lang w:val="pt-PT"/>
        </w:rPr>
        <w:t>: A fiscalização do contrato será exercida pelo</w:t>
      </w:r>
      <w:r w:rsidRPr="00E708BD">
        <w:rPr>
          <w:rFonts w:ascii="Arial" w:hAnsi="Arial" w:cs="Arial"/>
          <w:b/>
          <w:sz w:val="22"/>
          <w:szCs w:val="22"/>
          <w:lang w:val="pt-PT"/>
        </w:rPr>
        <w:t xml:space="preserve"> Chefe do Setor de Compras e licitações, Secretários e Chefes de Setores.</w:t>
      </w:r>
    </w:p>
    <w:p w:rsidR="00D33D72" w:rsidRPr="00E708BD" w:rsidRDefault="00D33D72" w:rsidP="00D33D72">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E708BD">
        <w:rPr>
          <w:rFonts w:ascii="Arial" w:hAnsi="Arial" w:cs="Arial"/>
          <w:b/>
          <w:sz w:val="22"/>
          <w:szCs w:val="22"/>
          <w:lang w:val="pt-PT"/>
        </w:rPr>
        <w:t>Forma de pagamento</w:t>
      </w:r>
      <w:r w:rsidRPr="00E708BD">
        <w:rPr>
          <w:rFonts w:ascii="Arial" w:hAnsi="Arial" w:cs="Arial"/>
          <w:sz w:val="22"/>
          <w:szCs w:val="22"/>
          <w:lang w:val="pt-PT"/>
        </w:rPr>
        <w:t xml:space="preserve">: </w:t>
      </w:r>
      <w:r w:rsidRPr="00E708BD">
        <w:rPr>
          <w:rFonts w:ascii="Arial" w:hAnsi="Arial" w:cs="Arial"/>
          <w:bCs/>
          <w:sz w:val="22"/>
          <w:szCs w:val="22"/>
          <w:lang w:val="pt-PT"/>
        </w:rPr>
        <w:t xml:space="preserve">O pagamento será efetuado de acordo com o avençado no contrato, </w:t>
      </w:r>
      <w:r w:rsidRPr="00E708BD">
        <w:rPr>
          <w:rFonts w:ascii="Arial" w:hAnsi="Arial" w:cs="Arial"/>
          <w:bCs/>
          <w:sz w:val="22"/>
          <w:szCs w:val="22"/>
          <w:lang w:val="pt-PT"/>
        </w:rPr>
        <w:lastRenderedPageBreak/>
        <w:t>mediante a apresentação da respectiva N.F. (nota fiscal), apresentação de Boleto Bancário, assinatura do contrato e assinatura dos empenhos. O pagamento será efetivado até 30 (trinta dias) após o aceite da nota fiscal e respectivo empenho realizado pelo Setor de Contabilidade da Administração.</w:t>
      </w:r>
    </w:p>
    <w:p w:rsidR="00D33D72" w:rsidRPr="00E708BD" w:rsidRDefault="00D33D72" w:rsidP="00D33D72">
      <w:pPr>
        <w:pStyle w:val="PargrafodaLista"/>
        <w:autoSpaceDE w:val="0"/>
        <w:autoSpaceDN w:val="0"/>
        <w:adjustRightInd w:val="0"/>
        <w:spacing w:before="240" w:after="240"/>
        <w:ind w:left="0" w:right="-1"/>
        <w:jc w:val="both"/>
        <w:rPr>
          <w:rFonts w:ascii="Arial" w:hAnsi="Arial" w:cs="Arial"/>
          <w:sz w:val="22"/>
          <w:szCs w:val="22"/>
          <w:lang w:val="pt-PT"/>
        </w:rPr>
      </w:pPr>
      <w:r w:rsidRPr="00E708BD">
        <w:rPr>
          <w:rFonts w:ascii="Arial" w:hAnsi="Arial" w:cs="Arial"/>
          <w:b/>
          <w:sz w:val="22"/>
          <w:szCs w:val="22"/>
          <w:lang w:val="pt-PT"/>
        </w:rPr>
        <w:t>Fornecimento:</w:t>
      </w:r>
      <w:r w:rsidRPr="00E708BD">
        <w:rPr>
          <w:rFonts w:ascii="Arial" w:hAnsi="Arial" w:cs="Arial"/>
          <w:sz w:val="22"/>
          <w:szCs w:val="22"/>
          <w:lang w:val="pt-PT"/>
        </w:rPr>
        <w:t xml:space="preserve"> O fornecimento dos materiais serão: fracionados e parcelados de acordo com as necessidades das Secretarias do Município, restando à Contratada atender aos pedidos independentemente dos quantitativos solicitados no prazo máximo de 10 (dez) dias contados do recebimento da Nota de Autorização de Fornecimento (NAF). Os itens fornecidos deverão ser entregues parcelados no Almoxarifado da Prefeitura, conforme endreço retro mencionado, com frete de responsabilidade da contratada.</w:t>
      </w:r>
    </w:p>
    <w:p w:rsidR="00D33D72" w:rsidRPr="00E708BD" w:rsidRDefault="00D33D72" w:rsidP="00D33D72">
      <w:pPr>
        <w:pStyle w:val="PargrafodaLista"/>
        <w:autoSpaceDE w:val="0"/>
        <w:autoSpaceDN w:val="0"/>
        <w:adjustRightInd w:val="0"/>
        <w:spacing w:before="240" w:after="240"/>
        <w:ind w:left="0" w:right="-1"/>
        <w:jc w:val="both"/>
        <w:rPr>
          <w:rFonts w:ascii="Arial" w:hAnsi="Arial" w:cs="Arial"/>
          <w:sz w:val="22"/>
          <w:szCs w:val="22"/>
          <w:lang w:val="pt-PT"/>
        </w:rPr>
      </w:pPr>
    </w:p>
    <w:p w:rsidR="00D33D72" w:rsidRPr="00E708BD" w:rsidRDefault="00D33D72" w:rsidP="00D33D72">
      <w:pPr>
        <w:pStyle w:val="PargrafodaLista"/>
        <w:autoSpaceDE w:val="0"/>
        <w:autoSpaceDN w:val="0"/>
        <w:adjustRightInd w:val="0"/>
        <w:spacing w:before="240" w:after="240"/>
        <w:ind w:left="0" w:right="-1"/>
        <w:jc w:val="both"/>
        <w:rPr>
          <w:rFonts w:ascii="Arial" w:hAnsi="Arial" w:cs="Arial"/>
          <w:sz w:val="22"/>
          <w:szCs w:val="22"/>
          <w:lang w:val="pt-PT"/>
        </w:rPr>
      </w:pPr>
      <w:r w:rsidRPr="00E708BD">
        <w:rPr>
          <w:rFonts w:ascii="Arial" w:hAnsi="Arial" w:cs="Arial"/>
          <w:b/>
          <w:sz w:val="22"/>
          <w:szCs w:val="22"/>
          <w:lang w:val="pt-PT"/>
        </w:rPr>
        <w:t>Nota Fiscal:</w:t>
      </w:r>
      <w:r w:rsidRPr="00E708BD">
        <w:rPr>
          <w:rFonts w:ascii="Arial" w:hAnsi="Arial" w:cs="Arial"/>
          <w:sz w:val="22"/>
          <w:szCs w:val="22"/>
          <w:lang w:val="pt-PT"/>
        </w:rPr>
        <w:t xml:space="preserve"> O fornecimento dos materiais e a emissão da Nota Fiscal deve obdecer fielmente o determinado na Nota de Autorização de Fornecimento, principalemten no que tange às quantidades e especificados dos objetos, sob pena de rejeição da Nota Fiscal e aplicação das penalidades previstas no Contrato.</w:t>
      </w:r>
    </w:p>
    <w:p w:rsidR="00D33D72" w:rsidRPr="00E708BD"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E708BD">
        <w:rPr>
          <w:rFonts w:ascii="Arial" w:hAnsi="Arial" w:cs="Arial"/>
          <w:b/>
          <w:bCs/>
          <w:sz w:val="22"/>
          <w:szCs w:val="22"/>
          <w:lang w:val="pt-PT"/>
        </w:rPr>
        <w:t>Obrigações do(a) Contratado(a)</w:t>
      </w:r>
    </w:p>
    <w:p w:rsidR="00D33D72" w:rsidRPr="00E708BD" w:rsidRDefault="00D33D72" w:rsidP="00D33D72">
      <w:pPr>
        <w:widowControl w:val="0"/>
        <w:tabs>
          <w:tab w:val="left" w:pos="266"/>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a)</w:t>
      </w:r>
      <w:r w:rsidRPr="00E708BD">
        <w:rPr>
          <w:rFonts w:ascii="Arial" w:hAnsi="Arial" w:cs="Arial"/>
          <w:sz w:val="22"/>
          <w:szCs w:val="22"/>
          <w:lang w:val="pt-PT"/>
        </w:rPr>
        <w:tab/>
        <w:t>Quando solicitado apresentar no Setor de Compras e Licitações, de acordo com os prazos estabelecidos, qualquer documento necessário à instrução do processo licitatório;</w:t>
      </w:r>
    </w:p>
    <w:p w:rsidR="00D33D72" w:rsidRPr="00E708BD"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b)</w:t>
      </w:r>
      <w:r w:rsidRPr="00E708BD">
        <w:rPr>
          <w:rFonts w:ascii="Arial" w:hAnsi="Arial" w:cs="Arial"/>
          <w:sz w:val="22"/>
          <w:szCs w:val="22"/>
          <w:lang w:val="pt-PT"/>
        </w:rPr>
        <w:tab/>
        <w:t>Observar para o fornecimento todas as as normas adequadas relativas à qualidade e validade dos produtos, respeitando todas as determinação contidas na Nota de Autorização de Fornecimento.</w:t>
      </w:r>
    </w:p>
    <w:p w:rsidR="00D33D72" w:rsidRPr="00E708BD" w:rsidRDefault="00D33D72" w:rsidP="00D33D72">
      <w:pPr>
        <w:widowControl w:val="0"/>
        <w:tabs>
          <w:tab w:val="left" w:pos="-3402"/>
        </w:tabs>
        <w:autoSpaceDE w:val="0"/>
        <w:autoSpaceDN w:val="0"/>
        <w:adjustRightInd w:val="0"/>
        <w:ind w:right="-1"/>
        <w:jc w:val="both"/>
        <w:rPr>
          <w:rFonts w:ascii="Arial" w:hAnsi="Arial" w:cs="Arial"/>
          <w:bCs/>
          <w:sz w:val="22"/>
          <w:szCs w:val="22"/>
          <w:lang w:val="pt-PT"/>
        </w:rPr>
      </w:pPr>
      <w:r w:rsidRPr="00E708BD">
        <w:rPr>
          <w:rFonts w:ascii="Arial" w:hAnsi="Arial" w:cs="Arial"/>
          <w:bCs/>
          <w:sz w:val="22"/>
          <w:szCs w:val="22"/>
          <w:lang w:val="pt-PT"/>
        </w:rPr>
        <w:t>c) Fica a empresa vencedora obrigada a apresentar no ato do pagamento toda documentação vencível, mais as C</w:t>
      </w:r>
      <w:r w:rsidRPr="00E708BD">
        <w:rPr>
          <w:rFonts w:ascii="Arial" w:hAnsi="Arial" w:cs="Arial"/>
          <w:bCs/>
          <w:sz w:val="22"/>
          <w:szCs w:val="22"/>
          <w:u w:val="single"/>
          <w:lang w:val="pt-PT"/>
        </w:rPr>
        <w:t>ERTIDÕES:</w:t>
      </w:r>
      <w:r w:rsidRPr="00E708BD">
        <w:rPr>
          <w:rFonts w:ascii="Arial" w:hAnsi="Arial" w:cs="Arial"/>
          <w:bCs/>
          <w:sz w:val="22"/>
          <w:szCs w:val="22"/>
          <w:lang w:val="pt-PT"/>
        </w:rPr>
        <w:t xml:space="preserve"> INSS e FGTS e PREVIDENCIÁRIA caso as mesmas estejam vencidas;</w:t>
      </w:r>
    </w:p>
    <w:p w:rsidR="00D33D72" w:rsidRPr="00E708BD"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d)</w:t>
      </w:r>
      <w:r w:rsidRPr="00E708BD">
        <w:rPr>
          <w:rFonts w:ascii="Arial" w:hAnsi="Arial" w:cs="Arial"/>
          <w:sz w:val="22"/>
          <w:szCs w:val="22"/>
          <w:lang w:val="pt-PT"/>
        </w:rPr>
        <w:tab/>
        <w:t>Responsabilizar-se por todos os ônus relativos ao fornecimento do objeto licitado a si adjudicado, inclusive fretes e seguros desde a origem até seu fornecimento no local determinado pela Administração para a entrega;</w:t>
      </w:r>
    </w:p>
    <w:p w:rsidR="00D33D72" w:rsidRPr="00E708BD"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e)</w:t>
      </w:r>
      <w:r w:rsidRPr="00E708BD">
        <w:rPr>
          <w:rFonts w:ascii="Arial" w:hAnsi="Arial" w:cs="Arial"/>
          <w:sz w:val="22"/>
          <w:szCs w:val="22"/>
          <w:lang w:val="pt-PT"/>
        </w:rPr>
        <w:tab/>
        <w:t>Manter, durante toda a execução do contrato, em compatibilidade com as obrigações assumidas, todas as condições de habilitação e qualificação exigidas na licitação;</w:t>
      </w:r>
    </w:p>
    <w:p w:rsidR="00D33D72" w:rsidRPr="00E708BD"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f)</w:t>
      </w:r>
      <w:r w:rsidRPr="00E708BD">
        <w:rPr>
          <w:rFonts w:ascii="Arial" w:hAnsi="Arial" w:cs="Arial"/>
          <w:sz w:val="22"/>
          <w:szCs w:val="22"/>
          <w:lang w:val="pt-PT"/>
        </w:rPr>
        <w:tab/>
        <w:t xml:space="preserve">Providenciar a imediata correção das deficiências apontadas pela CONTRATANTE, nos termos dos incisos II a IV da </w:t>
      </w:r>
      <w:r w:rsidRPr="00E708BD">
        <w:rPr>
          <w:rFonts w:ascii="Arial" w:hAnsi="Arial" w:cs="Arial"/>
          <w:sz w:val="22"/>
          <w:szCs w:val="22"/>
          <w:u w:val="single"/>
          <w:lang w:val="pt-PT"/>
        </w:rPr>
        <w:t>Cláusula Quarta</w:t>
      </w:r>
      <w:r w:rsidRPr="00E708BD">
        <w:rPr>
          <w:rFonts w:ascii="Arial" w:hAnsi="Arial" w:cs="Arial"/>
          <w:sz w:val="22"/>
          <w:szCs w:val="22"/>
          <w:lang w:val="pt-PT"/>
        </w:rPr>
        <w:t xml:space="preserve"> do contrato;</w:t>
      </w:r>
    </w:p>
    <w:p w:rsidR="00D33D72" w:rsidRPr="00E708BD" w:rsidRDefault="00D33D72" w:rsidP="00D33D72">
      <w:pPr>
        <w:widowControl w:val="0"/>
        <w:tabs>
          <w:tab w:val="left" w:pos="204"/>
        </w:tabs>
        <w:autoSpaceDE w:val="0"/>
        <w:autoSpaceDN w:val="0"/>
        <w:adjustRightInd w:val="0"/>
        <w:ind w:right="-1"/>
        <w:jc w:val="both"/>
        <w:outlineLvl w:val="0"/>
        <w:rPr>
          <w:rFonts w:ascii="Arial" w:hAnsi="Arial" w:cs="Arial"/>
          <w:b/>
          <w:sz w:val="22"/>
          <w:szCs w:val="22"/>
          <w:lang w:val="pt-PT"/>
        </w:rPr>
      </w:pPr>
      <w:r w:rsidRPr="00E708BD">
        <w:rPr>
          <w:rFonts w:ascii="Arial" w:hAnsi="Arial" w:cs="Arial"/>
          <w:b/>
          <w:sz w:val="22"/>
          <w:szCs w:val="22"/>
          <w:lang w:val="pt-PT"/>
        </w:rPr>
        <w:t>Obrigações da Administração:</w:t>
      </w:r>
    </w:p>
    <w:p w:rsidR="00D33D72" w:rsidRPr="00E708BD"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a)</w:t>
      </w:r>
      <w:r w:rsidRPr="00E708BD">
        <w:rPr>
          <w:rFonts w:ascii="Arial" w:hAnsi="Arial" w:cs="Arial"/>
          <w:sz w:val="22"/>
          <w:szCs w:val="22"/>
          <w:lang w:val="pt-PT"/>
        </w:rPr>
        <w:tab/>
        <w:t>Comunicar imediatamente à CONTRATADA as irregularidades manifestadas na execução do contrato, requerendo as devidas correções e aplicando as devidas penalidades conforme o caso;</w:t>
      </w:r>
    </w:p>
    <w:p w:rsidR="00D33D72" w:rsidRPr="00E708BD"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b)</w:t>
      </w:r>
      <w:r w:rsidRPr="00E708BD">
        <w:rPr>
          <w:rFonts w:ascii="Arial" w:hAnsi="Arial" w:cs="Arial"/>
          <w:sz w:val="22"/>
          <w:szCs w:val="22"/>
          <w:lang w:val="pt-PT"/>
        </w:rPr>
        <w:tab/>
        <w:t>Promover o recebimento provisório e o definitivo nos prazos fixados dos documentos e notas fiscais emitidos pela CONTRATADA;</w:t>
      </w:r>
    </w:p>
    <w:p w:rsidR="00D33D72" w:rsidRPr="00E708BD"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c)</w:t>
      </w:r>
      <w:r w:rsidRPr="00E708BD">
        <w:rPr>
          <w:rFonts w:ascii="Arial" w:hAnsi="Arial" w:cs="Arial"/>
          <w:sz w:val="22"/>
          <w:szCs w:val="22"/>
          <w:lang w:val="pt-PT"/>
        </w:rPr>
        <w:tab/>
        <w:t>Fiscalizar a execução do contrato;</w:t>
      </w:r>
    </w:p>
    <w:p w:rsidR="00D33D72" w:rsidRPr="00E708BD" w:rsidRDefault="00D33D72" w:rsidP="00D33D72">
      <w:pPr>
        <w:widowControl w:val="0"/>
        <w:tabs>
          <w:tab w:val="left" w:pos="362"/>
        </w:tabs>
        <w:autoSpaceDE w:val="0"/>
        <w:autoSpaceDN w:val="0"/>
        <w:adjustRightInd w:val="0"/>
        <w:ind w:right="-1"/>
        <w:jc w:val="both"/>
        <w:rPr>
          <w:rFonts w:ascii="Arial" w:hAnsi="Arial" w:cs="Arial"/>
          <w:sz w:val="22"/>
          <w:szCs w:val="22"/>
          <w:lang w:val="pt-PT"/>
        </w:rPr>
      </w:pPr>
      <w:r w:rsidRPr="00E708BD">
        <w:rPr>
          <w:rFonts w:ascii="Arial" w:hAnsi="Arial" w:cs="Arial"/>
          <w:sz w:val="22"/>
          <w:szCs w:val="22"/>
          <w:lang w:val="pt-PT"/>
        </w:rPr>
        <w:t>d)</w:t>
      </w:r>
      <w:r w:rsidRPr="00E708BD">
        <w:rPr>
          <w:rFonts w:ascii="Arial" w:hAnsi="Arial" w:cs="Arial"/>
          <w:sz w:val="22"/>
          <w:szCs w:val="22"/>
          <w:lang w:val="pt-PT"/>
        </w:rPr>
        <w:tab/>
        <w:t>Efetuar o pagamento no devido prazo fixado no Contrato.</w:t>
      </w:r>
    </w:p>
    <w:p w:rsidR="00D33D72" w:rsidRPr="00E708BD" w:rsidRDefault="00D33D72" w:rsidP="00D33D72">
      <w:pPr>
        <w:autoSpaceDE w:val="0"/>
        <w:autoSpaceDN w:val="0"/>
        <w:adjustRightInd w:val="0"/>
        <w:ind w:right="-1"/>
        <w:jc w:val="both"/>
        <w:rPr>
          <w:rFonts w:ascii="Arial" w:hAnsi="Arial" w:cs="Arial"/>
          <w:b/>
          <w:bCs/>
          <w:sz w:val="22"/>
          <w:szCs w:val="22"/>
        </w:rPr>
      </w:pPr>
    </w:p>
    <w:p w:rsidR="00D33D72" w:rsidRPr="00E708BD" w:rsidRDefault="00D33D72" w:rsidP="00D33D72">
      <w:pPr>
        <w:autoSpaceDE w:val="0"/>
        <w:autoSpaceDN w:val="0"/>
        <w:adjustRightInd w:val="0"/>
        <w:ind w:right="-1"/>
        <w:jc w:val="both"/>
        <w:rPr>
          <w:rFonts w:ascii="Arial" w:hAnsi="Arial" w:cs="Arial"/>
          <w:b/>
          <w:bCs/>
          <w:sz w:val="22"/>
          <w:szCs w:val="22"/>
        </w:rPr>
      </w:pPr>
      <w:r w:rsidRPr="00E708BD">
        <w:rPr>
          <w:rFonts w:ascii="Arial" w:hAnsi="Arial" w:cs="Arial"/>
          <w:b/>
          <w:bCs/>
          <w:sz w:val="22"/>
          <w:szCs w:val="22"/>
        </w:rPr>
        <w:t>VII - DISPONIBILIDADE ORÇAMENTÁRIA E FINANCEIRA PARA A DESPESA</w:t>
      </w:r>
    </w:p>
    <w:p w:rsidR="00D33D72" w:rsidRPr="00E708BD" w:rsidRDefault="00D33D72" w:rsidP="00D33D72">
      <w:pPr>
        <w:autoSpaceDE w:val="0"/>
        <w:autoSpaceDN w:val="0"/>
        <w:adjustRightInd w:val="0"/>
        <w:ind w:right="-1"/>
        <w:jc w:val="both"/>
        <w:rPr>
          <w:rFonts w:ascii="Arial" w:hAnsi="Arial" w:cs="Arial"/>
          <w:b/>
          <w:bCs/>
          <w:sz w:val="22"/>
          <w:szCs w:val="22"/>
        </w:rPr>
      </w:pPr>
      <w:r w:rsidRPr="00E708BD">
        <w:rPr>
          <w:rFonts w:ascii="Arial" w:hAnsi="Arial" w:cs="Arial"/>
          <w:sz w:val="22"/>
          <w:szCs w:val="22"/>
        </w:rPr>
        <w:t>As despesas decorrentes do presente contrato correrão por conta das dotações orçamentárias contidas na Lei Municipal 734 de 30 de dezembro de 2014.</w:t>
      </w:r>
    </w:p>
    <w:p w:rsidR="00D33D72" w:rsidRPr="00E708BD" w:rsidRDefault="00D33D72" w:rsidP="00D33D72">
      <w:pPr>
        <w:autoSpaceDE w:val="0"/>
        <w:autoSpaceDN w:val="0"/>
        <w:adjustRightInd w:val="0"/>
        <w:spacing w:before="240" w:after="240"/>
        <w:ind w:right="-1"/>
        <w:jc w:val="both"/>
        <w:rPr>
          <w:rFonts w:ascii="Arial" w:hAnsi="Arial" w:cs="Arial"/>
          <w:sz w:val="22"/>
          <w:szCs w:val="22"/>
        </w:rPr>
      </w:pPr>
      <w:r w:rsidRPr="00E708BD">
        <w:rPr>
          <w:rFonts w:ascii="Arial" w:hAnsi="Arial" w:cs="Arial"/>
          <w:b/>
          <w:bCs/>
          <w:sz w:val="22"/>
          <w:szCs w:val="22"/>
        </w:rPr>
        <w:t xml:space="preserve">VIII – PRAZO DE EXECUÇÃO: </w:t>
      </w:r>
      <w:r w:rsidRPr="00E708BD">
        <w:rPr>
          <w:rFonts w:ascii="Arial" w:hAnsi="Arial" w:cs="Arial"/>
          <w:bCs/>
          <w:sz w:val="22"/>
          <w:szCs w:val="22"/>
        </w:rPr>
        <w:t>A</w:t>
      </w:r>
      <w:r w:rsidRPr="00E708BD">
        <w:rPr>
          <w:rFonts w:ascii="Arial" w:hAnsi="Arial" w:cs="Arial"/>
          <w:sz w:val="22"/>
          <w:szCs w:val="22"/>
        </w:rPr>
        <w:t xml:space="preserve"> vigência do contrato será dentro do exercício financeiro de 2015, podendo ser revogado nos casos legais.</w:t>
      </w:r>
    </w:p>
    <w:p w:rsidR="00D33D72" w:rsidRPr="003E2DAB" w:rsidRDefault="00D33D72" w:rsidP="00D33D72">
      <w:pPr>
        <w:widowControl w:val="0"/>
        <w:tabs>
          <w:tab w:val="left" w:pos="396"/>
          <w:tab w:val="left" w:pos="493"/>
        </w:tabs>
        <w:autoSpaceDE w:val="0"/>
        <w:autoSpaceDN w:val="0"/>
        <w:adjustRightInd w:val="0"/>
        <w:ind w:right="-1"/>
        <w:jc w:val="center"/>
        <w:outlineLvl w:val="0"/>
        <w:rPr>
          <w:rFonts w:ascii="Arial" w:hAnsi="Arial" w:cs="Arial"/>
          <w:sz w:val="24"/>
          <w:szCs w:val="24"/>
        </w:rPr>
      </w:pPr>
      <w:r w:rsidRPr="003E2DAB">
        <w:rPr>
          <w:rFonts w:ascii="Arial" w:hAnsi="Arial" w:cs="Arial"/>
          <w:sz w:val="24"/>
          <w:szCs w:val="24"/>
        </w:rPr>
        <w:t>Desterro do Melo, 08 de maio de 2015.</w:t>
      </w:r>
    </w:p>
    <w:p w:rsidR="00D33D72" w:rsidRPr="003E2DAB" w:rsidRDefault="00D33D72" w:rsidP="00D33D72">
      <w:pPr>
        <w:widowControl w:val="0"/>
        <w:tabs>
          <w:tab w:val="left" w:pos="396"/>
          <w:tab w:val="left" w:pos="493"/>
        </w:tabs>
        <w:autoSpaceDE w:val="0"/>
        <w:autoSpaceDN w:val="0"/>
        <w:adjustRightInd w:val="0"/>
        <w:ind w:right="-1"/>
        <w:jc w:val="center"/>
        <w:outlineLvl w:val="0"/>
        <w:rPr>
          <w:rFonts w:ascii="Arial" w:hAnsi="Arial" w:cs="Arial"/>
          <w:sz w:val="24"/>
          <w:szCs w:val="24"/>
        </w:rPr>
      </w:pPr>
    </w:p>
    <w:tbl>
      <w:tblPr>
        <w:tblW w:w="0" w:type="auto"/>
        <w:jc w:val="center"/>
        <w:tblLayout w:type="fixed"/>
        <w:tblLook w:val="00BF"/>
      </w:tblPr>
      <w:tblGrid>
        <w:gridCol w:w="4253"/>
      </w:tblGrid>
      <w:tr w:rsidR="00D33D72" w:rsidRPr="003E2DAB" w:rsidTr="00E667B8">
        <w:trPr>
          <w:jc w:val="center"/>
        </w:trPr>
        <w:tc>
          <w:tcPr>
            <w:tcW w:w="4253" w:type="dxa"/>
          </w:tcPr>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__________________________</w:t>
            </w:r>
          </w:p>
        </w:tc>
      </w:tr>
      <w:tr w:rsidR="00D33D72" w:rsidRPr="003E2DAB" w:rsidTr="00E667B8">
        <w:trPr>
          <w:jc w:val="center"/>
        </w:trPr>
        <w:tc>
          <w:tcPr>
            <w:tcW w:w="4253" w:type="dxa"/>
          </w:tcPr>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Fábio Júnior dos Santos</w:t>
            </w:r>
          </w:p>
          <w:p w:rsidR="00D33D72" w:rsidRPr="003E2DAB" w:rsidRDefault="00D33D72" w:rsidP="00E667B8">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tc>
      </w:tr>
    </w:tbl>
    <w:p w:rsidR="00D33D72" w:rsidRPr="003E2DAB" w:rsidRDefault="00D33D72" w:rsidP="00D33D72">
      <w:pPr>
        <w:ind w:right="-1"/>
        <w:jc w:val="center"/>
        <w:rPr>
          <w:rFonts w:ascii="Arial" w:hAnsi="Arial" w:cs="Arial"/>
          <w:b/>
          <w:sz w:val="28"/>
          <w:szCs w:val="28"/>
          <w:u w:val="single"/>
        </w:rPr>
      </w:pPr>
      <w:r w:rsidRPr="003E2DAB">
        <w:rPr>
          <w:rFonts w:ascii="Arial" w:hAnsi="Arial" w:cs="Arial"/>
          <w:b/>
          <w:sz w:val="28"/>
          <w:szCs w:val="28"/>
          <w:u w:val="single"/>
        </w:rPr>
        <w:lastRenderedPageBreak/>
        <w:t>Anexo II</w:t>
      </w:r>
    </w:p>
    <w:p w:rsidR="00D33D72" w:rsidRPr="003E2DAB" w:rsidRDefault="00D33D72" w:rsidP="00D33D72">
      <w:pPr>
        <w:ind w:right="-1"/>
        <w:jc w:val="center"/>
        <w:rPr>
          <w:rFonts w:ascii="Arial" w:hAnsi="Arial" w:cs="Arial"/>
          <w:b/>
          <w:sz w:val="22"/>
          <w:szCs w:val="22"/>
        </w:rPr>
      </w:pPr>
    </w:p>
    <w:p w:rsidR="00D33D72" w:rsidRPr="003E2DAB" w:rsidRDefault="00D33D72" w:rsidP="00D33D72">
      <w:pPr>
        <w:ind w:right="-1"/>
        <w:jc w:val="center"/>
        <w:rPr>
          <w:rFonts w:ascii="Arial" w:hAnsi="Arial" w:cs="Arial"/>
          <w:b/>
          <w:sz w:val="22"/>
          <w:szCs w:val="22"/>
          <w:u w:val="single"/>
        </w:rPr>
      </w:pPr>
      <w:r w:rsidRPr="003E2DAB">
        <w:rPr>
          <w:rFonts w:ascii="Arial" w:hAnsi="Arial" w:cs="Arial"/>
          <w:b/>
          <w:sz w:val="22"/>
          <w:szCs w:val="22"/>
          <w:u w:val="single"/>
        </w:rPr>
        <w:t>COMO IMPRIMIR A PROPOSTA DE PREÇOS</w:t>
      </w:r>
    </w:p>
    <w:p w:rsidR="00D33D72" w:rsidRPr="003E2DAB" w:rsidRDefault="00D33D72" w:rsidP="00D33D72">
      <w:pPr>
        <w:ind w:right="-1"/>
        <w:jc w:val="center"/>
        <w:rPr>
          <w:rFonts w:ascii="Arial" w:hAnsi="Arial" w:cs="Arial"/>
          <w:b/>
          <w:sz w:val="22"/>
          <w:szCs w:val="22"/>
        </w:rPr>
      </w:pPr>
    </w:p>
    <w:p w:rsidR="00D33D72" w:rsidRPr="003E2DAB" w:rsidRDefault="00D33D72" w:rsidP="00D33D72">
      <w:pPr>
        <w:pStyle w:val="Corpodetexto"/>
        <w:ind w:right="-1"/>
        <w:rPr>
          <w:b/>
        </w:rPr>
      </w:pPr>
    </w:p>
    <w:p w:rsidR="00D33D72" w:rsidRPr="003E2DAB" w:rsidRDefault="00BF2A89" w:rsidP="00D33D72">
      <w:pPr>
        <w:pStyle w:val="Corpodetexto"/>
        <w:ind w:right="-1"/>
        <w:rPr>
          <w:b/>
        </w:rPr>
      </w:pPr>
      <w:r>
        <w:rPr>
          <w:b/>
        </w:rPr>
        <w:t>Processo Licitatório nº 031</w:t>
      </w:r>
      <w:r w:rsidR="00D33D72" w:rsidRPr="003E2DAB">
        <w:rPr>
          <w:b/>
        </w:rPr>
        <w:t>/2015</w:t>
      </w:r>
    </w:p>
    <w:p w:rsidR="00D33D72" w:rsidRPr="003E2DAB" w:rsidRDefault="00BF2A89" w:rsidP="00D33D72">
      <w:pPr>
        <w:pStyle w:val="Corpodetexto"/>
        <w:ind w:right="-1"/>
        <w:rPr>
          <w:b/>
        </w:rPr>
      </w:pPr>
      <w:r>
        <w:rPr>
          <w:b/>
        </w:rPr>
        <w:t>Pregão nº 018</w:t>
      </w:r>
      <w:r w:rsidR="00D33D72" w:rsidRPr="003E2DAB">
        <w:rPr>
          <w:b/>
        </w:rPr>
        <w:t xml:space="preserve">/2015 </w:t>
      </w:r>
    </w:p>
    <w:p w:rsidR="00D33D72" w:rsidRPr="003E2DAB" w:rsidRDefault="00D33D72" w:rsidP="00D33D72">
      <w:pPr>
        <w:pStyle w:val="Corpodetexto"/>
        <w:ind w:right="-1"/>
        <w:rPr>
          <w:b/>
        </w:rPr>
      </w:pPr>
      <w:r w:rsidRPr="003E2DAB">
        <w:rPr>
          <w:b/>
        </w:rPr>
        <w:t>Tipo: Menor Preço Por Item</w:t>
      </w:r>
    </w:p>
    <w:p w:rsidR="00D33D72" w:rsidRPr="003E2DAB" w:rsidRDefault="00D33D72" w:rsidP="00D33D72">
      <w:pPr>
        <w:pStyle w:val="Corpodetexto"/>
        <w:ind w:right="-1"/>
        <w:rPr>
          <w:b/>
        </w:rPr>
      </w:pPr>
      <w:r w:rsidRPr="003E2DAB">
        <w:rPr>
          <w:b/>
        </w:rPr>
        <w:t xml:space="preserve">Objeto: AQUISIÇÃO DE </w:t>
      </w:r>
      <w:r w:rsidR="00BF2A89">
        <w:rPr>
          <w:b/>
        </w:rPr>
        <w:t>MATERIAIS DE INFORMÁTICA, PEÇAS, EQUIPAMENTOS E UTENSÍLIOS</w:t>
      </w:r>
      <w:r w:rsidRPr="003E2DAB">
        <w:rPr>
          <w:b/>
        </w:rPr>
        <w:t>.</w:t>
      </w:r>
    </w:p>
    <w:p w:rsidR="00D33D72" w:rsidRPr="003E2DAB" w:rsidRDefault="00D33D72" w:rsidP="00D33D72">
      <w:pPr>
        <w:pStyle w:val="Corpodetexto"/>
        <w:ind w:right="-1"/>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ab/>
      </w:r>
    </w:p>
    <w:p w:rsidR="00D33D72" w:rsidRPr="003E2DAB" w:rsidRDefault="00BF2A89" w:rsidP="00D33D72">
      <w:pPr>
        <w:ind w:right="-1"/>
        <w:jc w:val="both"/>
        <w:rPr>
          <w:rFonts w:ascii="Arial" w:hAnsi="Arial" w:cs="Arial"/>
          <w:b/>
          <w:sz w:val="22"/>
          <w:szCs w:val="22"/>
        </w:rPr>
      </w:pPr>
      <w:r>
        <w:rPr>
          <w:rFonts w:ascii="Arial" w:hAnsi="Arial" w:cs="Arial"/>
          <w:b/>
          <w:sz w:val="22"/>
          <w:szCs w:val="22"/>
        </w:rPr>
        <w:t>A sequê</w:t>
      </w:r>
      <w:r w:rsidR="00D33D72" w:rsidRPr="003E2DAB">
        <w:rPr>
          <w:rFonts w:ascii="Arial" w:hAnsi="Arial" w:cs="Arial"/>
          <w:b/>
          <w:sz w:val="22"/>
          <w:szCs w:val="22"/>
        </w:rPr>
        <w:t>ncia correta para a impressão da PROPOSTA DIGITAL deverá obedecer:</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b/>
          <w:sz w:val="22"/>
          <w:szCs w:val="22"/>
        </w:rPr>
      </w:pPr>
      <w:r w:rsidRPr="003E2DAB">
        <w:rPr>
          <w:rFonts w:ascii="Arial" w:hAnsi="Arial" w:cs="Arial"/>
          <w:sz w:val="22"/>
          <w:szCs w:val="22"/>
        </w:rPr>
        <w:t xml:space="preserve">1- Execute o Programa: "WSICRegistraPropostasParaEnviarAosFornecedores_22122011" que encontra-se zipado no site do Município </w:t>
      </w:r>
      <w:hyperlink r:id="rId17"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EDITAIS E LICITAÇÕES, arquivo </w:t>
      </w:r>
      <w:r w:rsidR="00BF2A89">
        <w:rPr>
          <w:rFonts w:ascii="Arial" w:hAnsi="Arial" w:cs="Arial"/>
          <w:b/>
          <w:sz w:val="22"/>
          <w:szCs w:val="22"/>
        </w:rPr>
        <w:t>PROCESSO 031/2015, PREGÃO 018</w:t>
      </w:r>
      <w:r w:rsidRPr="003E2DAB">
        <w:rPr>
          <w:rFonts w:ascii="Arial" w:hAnsi="Arial" w:cs="Arial"/>
          <w:b/>
          <w:sz w:val="22"/>
          <w:szCs w:val="22"/>
        </w:rPr>
        <w:t>/2015;</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2- Escolha o local onde ele será extraído e clique em "</w:t>
      </w:r>
      <w:r w:rsidRPr="003E2DAB">
        <w:rPr>
          <w:rFonts w:ascii="Arial" w:hAnsi="Arial" w:cs="Arial"/>
          <w:b/>
          <w:sz w:val="22"/>
          <w:szCs w:val="22"/>
        </w:rPr>
        <w:t>DESCOMPACTAR</w:t>
      </w:r>
      <w:r w:rsidRPr="003E2DAB">
        <w:rPr>
          <w:rFonts w:ascii="Arial" w:hAnsi="Arial" w:cs="Arial"/>
          <w:sz w:val="22"/>
          <w:szCs w:val="22"/>
        </w:rPr>
        <w:t>";</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3- Vá ao local escolhido para a extração;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4- Abra o programa: "</w:t>
      </w:r>
      <w:r w:rsidRPr="003E2DAB">
        <w:rPr>
          <w:rFonts w:ascii="Arial" w:hAnsi="Arial" w:cs="Arial"/>
          <w:i/>
          <w:sz w:val="22"/>
          <w:szCs w:val="22"/>
        </w:rPr>
        <w:t>WSICRegistraPropostas</w:t>
      </w:r>
      <w:r w:rsidRPr="003E2DAB">
        <w:rPr>
          <w:rFonts w:ascii="Arial" w:hAnsi="Arial" w:cs="Arial"/>
          <w:sz w:val="22"/>
          <w:szCs w:val="22"/>
        </w:rPr>
        <w:t>";</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 xml:space="preserve">5- Selecione a </w:t>
      </w:r>
      <w:r w:rsidRPr="003E2DAB">
        <w:rPr>
          <w:rFonts w:ascii="Arial" w:hAnsi="Arial" w:cs="Arial"/>
          <w:b/>
          <w:sz w:val="22"/>
          <w:szCs w:val="22"/>
        </w:rPr>
        <w:t>FINALIDADE</w:t>
      </w:r>
      <w:r w:rsidRPr="003E2DAB">
        <w:rPr>
          <w:rFonts w:ascii="Arial" w:hAnsi="Arial" w:cs="Arial"/>
          <w:sz w:val="22"/>
          <w:szCs w:val="22"/>
        </w:rPr>
        <w:t>: "Processo Licitatório";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6- Digite o CNPJ E Razão Social correspondente à sua empresa;</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7- Clique em confirmar;</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8- Clique em "</w:t>
      </w:r>
      <w:r w:rsidRPr="003E2DAB">
        <w:rPr>
          <w:rFonts w:ascii="Arial" w:hAnsi="Arial" w:cs="Arial"/>
          <w:i/>
          <w:sz w:val="22"/>
          <w:szCs w:val="22"/>
        </w:rPr>
        <w:t>Abrir Processo</w:t>
      </w:r>
      <w:r w:rsidRPr="003E2DAB">
        <w:rPr>
          <w:rFonts w:ascii="Arial" w:hAnsi="Arial" w:cs="Arial"/>
          <w:sz w:val="22"/>
          <w:szCs w:val="22"/>
        </w:rPr>
        <w:t>";</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9- Encontre o arquivo "PL_(nome do processo).SIC", (será extraído junto com os outros arquivos zipados) e clique em "ABRIR";</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10- Preencha: "</w:t>
      </w:r>
      <w:r w:rsidRPr="003E2DAB">
        <w:rPr>
          <w:rFonts w:ascii="Arial" w:hAnsi="Arial" w:cs="Arial"/>
          <w:b/>
          <w:sz w:val="22"/>
          <w:szCs w:val="22"/>
        </w:rPr>
        <w:t>VALOR UNITÁRIO</w:t>
      </w:r>
      <w:r w:rsidRPr="003E2DAB">
        <w:rPr>
          <w:rFonts w:ascii="Arial" w:hAnsi="Arial" w:cs="Arial"/>
          <w:sz w:val="22"/>
          <w:szCs w:val="22"/>
        </w:rPr>
        <w:t>" dos itens cotados e Clique em "</w:t>
      </w:r>
      <w:r w:rsidRPr="003E2DAB">
        <w:rPr>
          <w:rFonts w:ascii="Arial" w:hAnsi="Arial" w:cs="Arial"/>
          <w:b/>
          <w:sz w:val="22"/>
          <w:szCs w:val="22"/>
        </w:rPr>
        <w:t>GRAVAR</w:t>
      </w:r>
      <w:r w:rsidRPr="003E2DAB">
        <w:rPr>
          <w:rFonts w:ascii="Arial" w:hAnsi="Arial" w:cs="Arial"/>
          <w:sz w:val="22"/>
          <w:szCs w:val="22"/>
        </w:rPr>
        <w:t>" para cada item;</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11- Depois de preenchidos todos os itens de seu interesse, clicar em "</w:t>
      </w:r>
      <w:r w:rsidRPr="003E2DAB">
        <w:rPr>
          <w:rFonts w:ascii="Arial" w:hAnsi="Arial" w:cs="Arial"/>
          <w:b/>
          <w:sz w:val="22"/>
          <w:szCs w:val="22"/>
        </w:rPr>
        <w:t>ENCERRAR</w:t>
      </w:r>
      <w:r w:rsidRPr="003E2DAB">
        <w:rPr>
          <w:rFonts w:ascii="Arial" w:hAnsi="Arial" w:cs="Arial"/>
          <w:sz w:val="22"/>
          <w:szCs w:val="22"/>
        </w:rPr>
        <w:t>";</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12- Clique em “</w:t>
      </w:r>
      <w:r w:rsidRPr="003E2DAB">
        <w:rPr>
          <w:rFonts w:ascii="Arial" w:hAnsi="Arial" w:cs="Arial"/>
          <w:b/>
          <w:sz w:val="22"/>
          <w:szCs w:val="22"/>
        </w:rPr>
        <w:t>RELATÓRIOS</w:t>
      </w:r>
      <w:r w:rsidRPr="003E2DAB">
        <w:rPr>
          <w:rFonts w:ascii="Arial" w:hAnsi="Arial" w:cs="Arial"/>
          <w:sz w:val="22"/>
          <w:szCs w:val="22"/>
        </w:rPr>
        <w:t>” e solicite a impressão do arquivo;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 xml:space="preserve">13 – Junto com o arquivo de PROPOSTA impresso preencha os </w:t>
      </w:r>
      <w:r w:rsidRPr="003E2DAB">
        <w:rPr>
          <w:rFonts w:ascii="Arial" w:hAnsi="Arial" w:cs="Arial"/>
          <w:b/>
          <w:sz w:val="22"/>
          <w:szCs w:val="22"/>
        </w:rPr>
        <w:t>ANEXOS II-B e ANEXO VI</w:t>
      </w:r>
      <w:r w:rsidRPr="003E2DAB">
        <w:rPr>
          <w:rFonts w:ascii="Arial" w:hAnsi="Arial" w:cs="Arial"/>
          <w:sz w:val="22"/>
          <w:szCs w:val="22"/>
        </w:rPr>
        <w:t xml:space="preserve"> e junte com a proposta.</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b/>
          <w:sz w:val="22"/>
          <w:szCs w:val="22"/>
        </w:rPr>
      </w:pPr>
      <w:r w:rsidRPr="003E2DAB">
        <w:rPr>
          <w:rFonts w:ascii="Arial" w:hAnsi="Arial" w:cs="Arial"/>
          <w:b/>
          <w:sz w:val="22"/>
          <w:szCs w:val="22"/>
        </w:rPr>
        <w:t>DÚVIDAS E SUGESTÕES:</w:t>
      </w:r>
    </w:p>
    <w:p w:rsidR="00D33D72" w:rsidRPr="003E2DAB" w:rsidRDefault="00D33D72" w:rsidP="00D33D72">
      <w:pPr>
        <w:ind w:right="-1"/>
        <w:jc w:val="both"/>
        <w:rPr>
          <w:rFonts w:ascii="Arial" w:hAnsi="Arial" w:cs="Arial"/>
          <w:sz w:val="22"/>
          <w:szCs w:val="22"/>
        </w:rPr>
      </w:pPr>
      <w:r w:rsidRPr="003E2DAB">
        <w:rPr>
          <w:rFonts w:ascii="Arial" w:hAnsi="Arial" w:cs="Arial"/>
          <w:i/>
          <w:sz w:val="22"/>
          <w:szCs w:val="22"/>
        </w:rPr>
        <w:t>compras1@desterrodomelo.mg.gov.br</w:t>
      </w:r>
      <w:r w:rsidRPr="003E2DAB">
        <w:rPr>
          <w:rFonts w:ascii="Arial" w:hAnsi="Arial" w:cs="Arial"/>
          <w:sz w:val="22"/>
          <w:szCs w:val="22"/>
        </w:rPr>
        <w:t xml:space="preserve"> ou no telefone (32)3336-1123 - Setor de Compras e Licitações.</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center"/>
        <w:rPr>
          <w:rFonts w:ascii="Arial" w:hAnsi="Arial" w:cs="Arial"/>
          <w:b/>
          <w:sz w:val="22"/>
          <w:szCs w:val="22"/>
        </w:rPr>
      </w:pPr>
      <w:r w:rsidRPr="003E2DAB">
        <w:rPr>
          <w:rFonts w:ascii="Arial" w:hAnsi="Arial" w:cs="Arial"/>
          <w:b/>
          <w:sz w:val="22"/>
          <w:szCs w:val="22"/>
        </w:rPr>
        <w:t>ANEXO II - B</w:t>
      </w:r>
    </w:p>
    <w:p w:rsidR="00D33D72" w:rsidRPr="003E2DAB" w:rsidRDefault="00D33D72" w:rsidP="00D33D72">
      <w:pPr>
        <w:ind w:right="-1"/>
        <w:jc w:val="both"/>
        <w:rPr>
          <w:rFonts w:ascii="Arial" w:hAnsi="Arial" w:cs="Arial"/>
          <w:b/>
          <w:sz w:val="22"/>
          <w:szCs w:val="22"/>
          <w:u w:val="single"/>
        </w:rPr>
      </w:pPr>
    </w:p>
    <w:p w:rsidR="00D33D72" w:rsidRPr="003E2DAB" w:rsidRDefault="00D33D72" w:rsidP="00D33D72">
      <w:pPr>
        <w:ind w:right="-1"/>
        <w:jc w:val="center"/>
        <w:rPr>
          <w:rFonts w:ascii="Arial" w:hAnsi="Arial" w:cs="Arial"/>
          <w:b/>
          <w:sz w:val="22"/>
          <w:szCs w:val="22"/>
          <w:u w:val="single"/>
        </w:rPr>
      </w:pPr>
      <w:r w:rsidRPr="003E2DAB">
        <w:rPr>
          <w:rFonts w:ascii="Arial" w:hAnsi="Arial" w:cs="Arial"/>
          <w:b/>
          <w:sz w:val="22"/>
          <w:szCs w:val="22"/>
          <w:u w:val="single"/>
        </w:rPr>
        <w:t>EXIGÊNCIAS COMPLEMENTARES DA PROPOSTA:</w:t>
      </w:r>
    </w:p>
    <w:p w:rsidR="00D33D72" w:rsidRPr="003E2DAB" w:rsidRDefault="00D33D72" w:rsidP="00D33D72">
      <w:pPr>
        <w:ind w:right="-1"/>
        <w:jc w:val="both"/>
        <w:rPr>
          <w:rFonts w:ascii="Arial" w:hAnsi="Arial" w:cs="Arial"/>
          <w:b/>
          <w:sz w:val="22"/>
          <w:szCs w:val="22"/>
        </w:rPr>
      </w:pPr>
    </w:p>
    <w:p w:rsidR="00D33D72" w:rsidRPr="003E2DAB" w:rsidRDefault="00BF2A89" w:rsidP="00D33D72">
      <w:pPr>
        <w:pStyle w:val="Corpodetexto"/>
        <w:ind w:right="-1"/>
        <w:rPr>
          <w:b/>
        </w:rPr>
      </w:pPr>
      <w:r>
        <w:rPr>
          <w:b/>
        </w:rPr>
        <w:t>Processo Licitatório nº 031</w:t>
      </w:r>
      <w:r w:rsidR="00D33D72" w:rsidRPr="003E2DAB">
        <w:rPr>
          <w:b/>
        </w:rPr>
        <w:t>/2015</w:t>
      </w:r>
    </w:p>
    <w:p w:rsidR="00D33D72" w:rsidRPr="003E2DAB" w:rsidRDefault="00BF2A89" w:rsidP="00D33D72">
      <w:pPr>
        <w:pStyle w:val="Corpodetexto"/>
        <w:ind w:right="-1"/>
        <w:rPr>
          <w:b/>
        </w:rPr>
      </w:pPr>
      <w:r>
        <w:rPr>
          <w:b/>
        </w:rPr>
        <w:t>Pregão nº 018</w:t>
      </w:r>
      <w:r w:rsidR="00D33D72" w:rsidRPr="003E2DAB">
        <w:rPr>
          <w:b/>
        </w:rPr>
        <w:t xml:space="preserve">/2015 </w:t>
      </w:r>
    </w:p>
    <w:p w:rsidR="00D33D72" w:rsidRPr="003E2DAB" w:rsidRDefault="00D33D72" w:rsidP="00D33D72">
      <w:pPr>
        <w:pStyle w:val="Corpodetexto"/>
        <w:ind w:right="-1"/>
        <w:rPr>
          <w:b/>
        </w:rPr>
      </w:pPr>
      <w:r w:rsidRPr="003E2DAB">
        <w:rPr>
          <w:b/>
        </w:rPr>
        <w:t>Tipo: Menor Preço Por Item</w:t>
      </w:r>
    </w:p>
    <w:p w:rsidR="00D33D72" w:rsidRPr="003E2DAB" w:rsidRDefault="00D33D72" w:rsidP="00D33D72">
      <w:pPr>
        <w:pStyle w:val="Corpodetexto"/>
        <w:ind w:right="-1"/>
        <w:rPr>
          <w:b/>
        </w:rPr>
      </w:pPr>
      <w:r w:rsidRPr="003E2DAB">
        <w:rPr>
          <w:b/>
        </w:rPr>
        <w:t xml:space="preserve">Objeto: </w:t>
      </w:r>
      <w:r w:rsidR="00BF2A89" w:rsidRPr="003E2DAB">
        <w:rPr>
          <w:b/>
        </w:rPr>
        <w:t xml:space="preserve">AQUISIÇÃO DE </w:t>
      </w:r>
      <w:r w:rsidR="00BF2A89">
        <w:rPr>
          <w:b/>
        </w:rPr>
        <w:t>MATERIAIS DE INFORMÁTICA, PEÇAS, EQUIPAMENTOS E UTENSÍLIOS</w:t>
      </w:r>
    </w:p>
    <w:p w:rsidR="00D33D72" w:rsidRPr="003E2DAB" w:rsidRDefault="00D33D72" w:rsidP="00D33D72">
      <w:pPr>
        <w:pStyle w:val="Corpodetexto"/>
        <w:ind w:right="-1"/>
        <w:rPr>
          <w:b/>
        </w:rPr>
      </w:pPr>
    </w:p>
    <w:p w:rsidR="00D33D72" w:rsidRPr="003E2DAB" w:rsidRDefault="00D33D72" w:rsidP="00D33D72">
      <w:pPr>
        <w:spacing w:line="360" w:lineRule="auto"/>
        <w:ind w:right="-1"/>
        <w:rPr>
          <w:rFonts w:ascii="Arial" w:hAnsi="Arial" w:cs="Arial"/>
          <w:b/>
          <w:bCs/>
          <w:sz w:val="22"/>
          <w:szCs w:val="22"/>
        </w:rPr>
      </w:pPr>
      <w:r w:rsidRPr="003E2DAB">
        <w:rPr>
          <w:rFonts w:ascii="Arial" w:hAnsi="Arial" w:cs="Arial"/>
          <w:b/>
          <w:bCs/>
          <w:sz w:val="22"/>
          <w:szCs w:val="22"/>
        </w:rPr>
        <w:t>Nome da Empresa:</w:t>
      </w:r>
    </w:p>
    <w:p w:rsidR="00D33D72" w:rsidRPr="003E2DAB" w:rsidRDefault="00D33D72" w:rsidP="00D33D72">
      <w:pPr>
        <w:spacing w:line="360" w:lineRule="auto"/>
        <w:ind w:right="-1"/>
        <w:rPr>
          <w:rFonts w:ascii="Arial" w:hAnsi="Arial" w:cs="Arial"/>
          <w:b/>
          <w:bCs/>
          <w:sz w:val="22"/>
          <w:szCs w:val="22"/>
        </w:rPr>
      </w:pPr>
      <w:r w:rsidRPr="003E2DAB">
        <w:rPr>
          <w:rFonts w:ascii="Arial" w:hAnsi="Arial" w:cs="Arial"/>
          <w:b/>
          <w:bCs/>
          <w:sz w:val="22"/>
          <w:szCs w:val="22"/>
        </w:rPr>
        <w:t>CNPJ n°:</w:t>
      </w:r>
    </w:p>
    <w:p w:rsidR="00D33D72" w:rsidRPr="003E2DAB" w:rsidRDefault="00D33D72" w:rsidP="00D33D72">
      <w:pPr>
        <w:spacing w:line="360" w:lineRule="auto"/>
        <w:ind w:right="-1"/>
        <w:rPr>
          <w:rFonts w:ascii="Arial" w:hAnsi="Arial" w:cs="Arial"/>
          <w:b/>
          <w:bCs/>
          <w:sz w:val="22"/>
          <w:szCs w:val="22"/>
        </w:rPr>
      </w:pPr>
      <w:r w:rsidRPr="003E2DAB">
        <w:rPr>
          <w:rFonts w:ascii="Arial" w:hAnsi="Arial" w:cs="Arial"/>
          <w:b/>
          <w:bCs/>
          <w:sz w:val="22"/>
          <w:szCs w:val="22"/>
        </w:rPr>
        <w:t>Endereço:</w:t>
      </w:r>
    </w:p>
    <w:p w:rsidR="00D33D72" w:rsidRPr="003E2DAB" w:rsidRDefault="00D33D72" w:rsidP="00D33D72">
      <w:pPr>
        <w:spacing w:line="360" w:lineRule="auto"/>
        <w:ind w:right="-1"/>
        <w:rPr>
          <w:rFonts w:ascii="Arial" w:hAnsi="Arial" w:cs="Arial"/>
          <w:b/>
          <w:bCs/>
          <w:sz w:val="22"/>
          <w:szCs w:val="22"/>
        </w:rPr>
      </w:pPr>
      <w:r w:rsidRPr="003E2DAB">
        <w:rPr>
          <w:rFonts w:ascii="Arial" w:hAnsi="Arial" w:cs="Arial"/>
          <w:b/>
          <w:bCs/>
          <w:sz w:val="22"/>
          <w:szCs w:val="22"/>
        </w:rPr>
        <w:t>e-mail:</w:t>
      </w:r>
    </w:p>
    <w:p w:rsidR="00D33D72" w:rsidRPr="003E2DAB" w:rsidRDefault="00D33D72" w:rsidP="00D33D72">
      <w:pPr>
        <w:spacing w:line="360" w:lineRule="auto"/>
        <w:ind w:right="-1"/>
        <w:rPr>
          <w:rFonts w:ascii="Arial" w:hAnsi="Arial" w:cs="Arial"/>
          <w:b/>
          <w:bCs/>
          <w:sz w:val="22"/>
          <w:szCs w:val="22"/>
        </w:rPr>
      </w:pPr>
      <w:r w:rsidRPr="003E2DAB">
        <w:rPr>
          <w:rFonts w:ascii="Arial" w:hAnsi="Arial" w:cs="Arial"/>
          <w:b/>
          <w:bCs/>
          <w:sz w:val="22"/>
          <w:szCs w:val="22"/>
        </w:rPr>
        <w:t>Cidade:</w:t>
      </w:r>
    </w:p>
    <w:p w:rsidR="00D33D72" w:rsidRPr="003E2DAB" w:rsidRDefault="00D33D72" w:rsidP="00D33D72">
      <w:pPr>
        <w:spacing w:line="360" w:lineRule="auto"/>
        <w:ind w:right="-1"/>
        <w:rPr>
          <w:rFonts w:ascii="Arial" w:hAnsi="Arial" w:cs="Arial"/>
          <w:b/>
          <w:bCs/>
          <w:sz w:val="22"/>
          <w:szCs w:val="22"/>
        </w:rPr>
      </w:pPr>
      <w:r w:rsidRPr="003E2DAB">
        <w:rPr>
          <w:rFonts w:ascii="Arial" w:hAnsi="Arial" w:cs="Arial"/>
          <w:b/>
          <w:bCs/>
          <w:sz w:val="22"/>
          <w:szCs w:val="22"/>
        </w:rPr>
        <w:t>Estado:</w:t>
      </w:r>
    </w:p>
    <w:p w:rsidR="00D33D72" w:rsidRPr="003E2DAB" w:rsidRDefault="00D33D72" w:rsidP="00D33D72">
      <w:pPr>
        <w:spacing w:line="360" w:lineRule="auto"/>
        <w:ind w:right="-1"/>
        <w:rPr>
          <w:rFonts w:ascii="Arial" w:hAnsi="Arial" w:cs="Arial"/>
          <w:b/>
          <w:bCs/>
          <w:sz w:val="22"/>
          <w:szCs w:val="22"/>
        </w:rPr>
      </w:pPr>
      <w:r w:rsidRPr="003E2DAB">
        <w:rPr>
          <w:rFonts w:ascii="Arial" w:hAnsi="Arial" w:cs="Arial"/>
          <w:b/>
          <w:bCs/>
          <w:sz w:val="22"/>
          <w:szCs w:val="22"/>
        </w:rPr>
        <w:t>Telefone:</w:t>
      </w:r>
    </w:p>
    <w:p w:rsidR="00D33D72" w:rsidRPr="003E2DAB" w:rsidRDefault="00D33D72" w:rsidP="00D33D72">
      <w:pPr>
        <w:spacing w:line="360" w:lineRule="auto"/>
        <w:ind w:right="-1"/>
        <w:rPr>
          <w:rFonts w:ascii="Arial" w:hAnsi="Arial" w:cs="Arial"/>
          <w:b/>
          <w:bCs/>
          <w:sz w:val="22"/>
          <w:szCs w:val="22"/>
        </w:rPr>
      </w:pPr>
      <w:r w:rsidRPr="003E2DAB">
        <w:rPr>
          <w:rFonts w:ascii="Arial" w:hAnsi="Arial" w:cs="Arial"/>
          <w:b/>
          <w:bCs/>
          <w:sz w:val="22"/>
          <w:szCs w:val="22"/>
        </w:rPr>
        <w:t>Fax:</w:t>
      </w:r>
    </w:p>
    <w:p w:rsidR="00D33D72" w:rsidRPr="003E2DAB" w:rsidRDefault="00D33D72" w:rsidP="00D33D72">
      <w:pPr>
        <w:ind w:right="-1"/>
        <w:jc w:val="both"/>
        <w:rPr>
          <w:rFonts w:ascii="Arial" w:hAnsi="Arial" w:cs="Arial"/>
          <w:b/>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 xml:space="preserve">1 – </w:t>
      </w:r>
      <w:r w:rsidRPr="003E2DAB">
        <w:rPr>
          <w:rFonts w:ascii="Arial" w:hAnsi="Arial" w:cs="Arial"/>
          <w:b/>
          <w:bCs/>
          <w:sz w:val="22"/>
          <w:szCs w:val="22"/>
        </w:rPr>
        <w:t>Validade da Proposta</w:t>
      </w:r>
      <w:r w:rsidRPr="003E2DAB">
        <w:rPr>
          <w:rFonts w:ascii="Arial" w:hAnsi="Arial" w:cs="Arial"/>
          <w:sz w:val="22"/>
          <w:szCs w:val="22"/>
        </w:rPr>
        <w:t>: no mínimo 60 (sessenta dias);</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 xml:space="preserve">2 </w:t>
      </w:r>
      <w:r w:rsidRPr="003E2DAB">
        <w:rPr>
          <w:rFonts w:ascii="Arial" w:hAnsi="Arial" w:cs="Arial"/>
          <w:b/>
          <w:bCs/>
          <w:sz w:val="22"/>
          <w:szCs w:val="22"/>
        </w:rPr>
        <w:t>– Condições de Pagamento</w:t>
      </w:r>
      <w:r w:rsidRPr="003E2DAB">
        <w:rPr>
          <w:rFonts w:ascii="Arial" w:hAnsi="Arial" w:cs="Arial"/>
          <w:sz w:val="22"/>
          <w:szCs w:val="22"/>
        </w:rPr>
        <w:t>: Conforme Contrato;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3 – Declaro estar ciente de todas as exigências do Edital e Anexos.</w:t>
      </w:r>
    </w:p>
    <w:p w:rsidR="00D33D72" w:rsidRPr="003E2DAB" w:rsidRDefault="00D33D72" w:rsidP="00D33D72">
      <w:pPr>
        <w:ind w:right="-1"/>
        <w:jc w:val="both"/>
        <w:rPr>
          <w:rFonts w:ascii="Arial" w:hAnsi="Arial" w:cs="Arial"/>
          <w:sz w:val="22"/>
          <w:szCs w:val="22"/>
        </w:rPr>
      </w:pPr>
    </w:p>
    <w:p w:rsidR="00D33D72" w:rsidRPr="003E2DAB" w:rsidRDefault="00D33D72" w:rsidP="00D33D72">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4 - Declaro que o fornecimento dos materiais, a que se refere ao objeto licitado, será parcelado e fracionado conforme as necessidades da Prefeitura Municipal de Desterro do Melo.</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OBS:</w:t>
      </w: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Assinatura do Responsável legal pela empresa;</w:t>
      </w: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ANEXO II-B em papel timbrado da Empresa ou com carimbo ou identificação nos termos do Edital.</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center"/>
        <w:rPr>
          <w:rFonts w:ascii="Arial" w:hAnsi="Arial" w:cs="Arial"/>
          <w:sz w:val="22"/>
          <w:szCs w:val="22"/>
        </w:rPr>
      </w:pPr>
      <w:r w:rsidRPr="003E2DAB">
        <w:rPr>
          <w:rFonts w:ascii="Arial" w:hAnsi="Arial" w:cs="Arial"/>
          <w:sz w:val="22"/>
          <w:szCs w:val="22"/>
        </w:rPr>
        <w:t>................................., ......... de .....................................de ................</w:t>
      </w:r>
    </w:p>
    <w:p w:rsidR="00D33D72" w:rsidRPr="003E2DAB" w:rsidRDefault="00D33D72" w:rsidP="00D33D72">
      <w:pPr>
        <w:ind w:right="-1"/>
        <w:jc w:val="center"/>
        <w:rPr>
          <w:rFonts w:ascii="Arial" w:hAnsi="Arial" w:cs="Arial"/>
          <w:i/>
          <w:sz w:val="22"/>
          <w:szCs w:val="22"/>
        </w:rPr>
      </w:pPr>
      <w:r w:rsidRPr="003E2DAB">
        <w:rPr>
          <w:rFonts w:ascii="Arial" w:hAnsi="Arial" w:cs="Arial"/>
          <w:i/>
          <w:sz w:val="22"/>
          <w:szCs w:val="22"/>
        </w:rPr>
        <w:t>LOCAL E DATA</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center"/>
        <w:rPr>
          <w:rFonts w:ascii="Arial" w:hAnsi="Arial" w:cs="Arial"/>
          <w:sz w:val="22"/>
          <w:szCs w:val="22"/>
        </w:rPr>
      </w:pPr>
      <w:r w:rsidRPr="003E2DAB">
        <w:rPr>
          <w:rFonts w:ascii="Arial" w:hAnsi="Arial" w:cs="Arial"/>
          <w:sz w:val="22"/>
          <w:szCs w:val="22"/>
        </w:rPr>
        <w:t>(assinatura do responsável pela empresa )</w:t>
      </w:r>
    </w:p>
    <w:p w:rsidR="00D33D72" w:rsidRPr="003E2DAB" w:rsidRDefault="00D33D72" w:rsidP="00D33D72">
      <w:pPr>
        <w:ind w:right="-1"/>
        <w:jc w:val="center"/>
        <w:rPr>
          <w:rFonts w:ascii="Arial" w:hAnsi="Arial" w:cs="Arial"/>
          <w:sz w:val="22"/>
          <w:szCs w:val="22"/>
        </w:rPr>
      </w:pPr>
      <w:r w:rsidRPr="003E2DAB">
        <w:rPr>
          <w:rFonts w:ascii="Arial" w:hAnsi="Arial" w:cs="Arial"/>
          <w:sz w:val="22"/>
          <w:szCs w:val="22"/>
        </w:rPr>
        <w:t>Nome:</w:t>
      </w:r>
    </w:p>
    <w:p w:rsidR="00D33D72" w:rsidRPr="003E2DAB" w:rsidRDefault="00D33D72" w:rsidP="00D33D72">
      <w:pPr>
        <w:ind w:right="-1"/>
        <w:jc w:val="center"/>
        <w:rPr>
          <w:rFonts w:ascii="Arial" w:hAnsi="Arial" w:cs="Arial"/>
          <w:sz w:val="22"/>
          <w:szCs w:val="22"/>
        </w:rPr>
      </w:pPr>
      <w:r w:rsidRPr="003E2DAB">
        <w:rPr>
          <w:rFonts w:ascii="Arial" w:hAnsi="Arial" w:cs="Arial"/>
          <w:sz w:val="22"/>
          <w:szCs w:val="22"/>
        </w:rPr>
        <w:t>Cargo:</w:t>
      </w:r>
    </w:p>
    <w:p w:rsidR="00D33D72" w:rsidRPr="003E2DAB" w:rsidRDefault="00D33D72" w:rsidP="00D33D72">
      <w:pPr>
        <w:ind w:right="-1"/>
        <w:jc w:val="center"/>
        <w:rPr>
          <w:rFonts w:ascii="Arial" w:hAnsi="Arial" w:cs="Arial"/>
          <w:b/>
          <w:sz w:val="22"/>
          <w:szCs w:val="22"/>
        </w:rPr>
      </w:pPr>
      <w:r w:rsidRPr="003E2DAB">
        <w:rPr>
          <w:rFonts w:ascii="Arial" w:hAnsi="Arial" w:cs="Arial"/>
          <w:sz w:val="22"/>
          <w:szCs w:val="22"/>
        </w:rPr>
        <w:t>Identidade:</w:t>
      </w:r>
    </w:p>
    <w:p w:rsidR="00D33D72" w:rsidRPr="003E2DAB" w:rsidRDefault="00D33D72" w:rsidP="00D33D72">
      <w:pPr>
        <w:widowControl w:val="0"/>
        <w:tabs>
          <w:tab w:val="left" w:pos="368"/>
          <w:tab w:val="left" w:pos="6094"/>
        </w:tabs>
        <w:autoSpaceDE w:val="0"/>
        <w:autoSpaceDN w:val="0"/>
        <w:adjustRightInd w:val="0"/>
        <w:ind w:right="-1"/>
        <w:jc w:val="both"/>
        <w:rPr>
          <w:sz w:val="22"/>
          <w:szCs w:val="22"/>
        </w:rPr>
      </w:pPr>
    </w:p>
    <w:p w:rsidR="00D33D72" w:rsidRPr="003E2DAB" w:rsidRDefault="00BB308C" w:rsidP="00D33D72">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BB308C">
        <w:rPr>
          <w:rFonts w:ascii="Arial" w:hAnsi="Arial" w:cs="Arial"/>
          <w:noProof/>
          <w:sz w:val="24"/>
          <w:szCs w:val="24"/>
        </w:rPr>
        <w:pict>
          <v:rect id="_x0000_s1026" style="position:absolute;left:0;text-align:left;margin-left:179.65pt;margin-top:9.4pt;width:144.05pt;height:63.1pt;z-index:251658240">
            <v:fill opacity="0"/>
          </v:rect>
        </w:pict>
      </w:r>
    </w:p>
    <w:p w:rsidR="00D33D72" w:rsidRPr="003E2DAB" w:rsidRDefault="00D33D72" w:rsidP="00D33D72">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3E2DAB">
        <w:rPr>
          <w:rFonts w:ascii="Arial" w:hAnsi="Arial" w:cs="Arial"/>
          <w:i/>
          <w:sz w:val="24"/>
          <w:szCs w:val="24"/>
        </w:rPr>
        <w:t>Carimbo da empresa</w:t>
      </w:r>
    </w:p>
    <w:p w:rsidR="00D33D72" w:rsidRPr="003E2DAB" w:rsidRDefault="00D33D72" w:rsidP="00D33D72">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D33D72" w:rsidRPr="003E2DAB" w:rsidRDefault="00D33D72" w:rsidP="00D33D72">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t>Anexo III</w:t>
      </w:r>
    </w:p>
    <w:p w:rsidR="00D33D72" w:rsidRPr="003E2DAB" w:rsidRDefault="00D33D72" w:rsidP="00D33D72">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p>
    <w:p w:rsidR="00D33D72" w:rsidRPr="003E2DAB" w:rsidRDefault="00D33D72" w:rsidP="00D33D72">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t>Credenciamento</w:t>
      </w:r>
    </w:p>
    <w:p w:rsidR="00D33D72" w:rsidRPr="003E2DAB" w:rsidRDefault="00D33D72" w:rsidP="00D33D72">
      <w:pPr>
        <w:widowControl w:val="0"/>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na modalidade de </w:t>
      </w:r>
      <w:r w:rsidR="00BF2A89">
        <w:rPr>
          <w:rFonts w:ascii="Arial" w:hAnsi="Arial" w:cs="Arial"/>
          <w:b/>
          <w:sz w:val="22"/>
          <w:szCs w:val="22"/>
          <w:lang w:val="pt-PT"/>
        </w:rPr>
        <w:t>Pregão Presencial nº 018</w:t>
      </w:r>
      <w:r w:rsidRPr="003E2DAB">
        <w:rPr>
          <w:rFonts w:ascii="Arial" w:hAnsi="Arial" w:cs="Arial"/>
          <w:b/>
          <w:sz w:val="22"/>
          <w:szCs w:val="22"/>
          <w:lang w:val="pt-PT"/>
        </w:rPr>
        <w:t>/2015</w:t>
      </w:r>
      <w:r w:rsidRPr="003E2DAB">
        <w:rPr>
          <w:rFonts w:ascii="Arial" w:hAnsi="Arial" w:cs="Arial"/>
          <w:sz w:val="22"/>
          <w:szCs w:val="22"/>
          <w:lang w:val="pt-PT"/>
        </w:rPr>
        <w:t xml:space="preserve"> </w:t>
      </w:r>
      <w:r w:rsidRPr="003E2DAB">
        <w:rPr>
          <w:rFonts w:ascii="Arial" w:hAnsi="Arial" w:cs="Arial"/>
          <w:sz w:val="22"/>
          <w:szCs w:val="22"/>
          <w:vertAlign w:val="superscript"/>
          <w:lang w:val="pt-PT"/>
        </w:rPr>
        <w:t xml:space="preserve"> </w:t>
      </w:r>
      <w:r w:rsidRPr="003E2DAB">
        <w:rPr>
          <w:rFonts w:ascii="Arial" w:hAnsi="Arial" w:cs="Arial"/>
          <w:sz w:val="22"/>
          <w:szCs w:val="22"/>
          <w:lang w:val="pt-PT"/>
        </w:rPr>
        <w:t>(ou de forma genérica para licitações em geral), usando dos recursos legais e acompanhando-os, conferindo-lhes, ainda, poderes especiais para desistir de recursos, interpô-los, apresentar lances verbais, negociar preços e demais condições, assinar contratos e documentos, confessar, transigir, desistir, firmar compromissos ou acordos, receber e dar quitação, podendo ainda, substabelecer esta para outrem, com ou sem reservas de iguais poderes, dando tudo por bom firme e valioso.</w:t>
      </w:r>
    </w:p>
    <w:p w:rsidR="00D33D72" w:rsidRPr="003E2DAB" w:rsidRDefault="00D33D72" w:rsidP="00D33D72">
      <w:pPr>
        <w:widowControl w:val="0"/>
        <w:tabs>
          <w:tab w:val="left" w:pos="0"/>
        </w:tabs>
        <w:autoSpaceDE w:val="0"/>
        <w:autoSpaceDN w:val="0"/>
        <w:adjustRightInd w:val="0"/>
        <w:ind w:right="-1"/>
        <w:jc w:val="center"/>
        <w:rPr>
          <w:rFonts w:ascii="Arial" w:hAnsi="Arial" w:cs="Arial"/>
          <w:sz w:val="22"/>
          <w:szCs w:val="22"/>
          <w:lang w:val="pt-PT"/>
        </w:rPr>
      </w:pPr>
    </w:p>
    <w:p w:rsidR="00D33D72" w:rsidRPr="003E2DAB" w:rsidRDefault="00D33D72" w:rsidP="00D33D72">
      <w:pPr>
        <w:widowControl w:val="0"/>
        <w:tabs>
          <w:tab w:val="left" w:pos="0"/>
        </w:tabs>
        <w:autoSpaceDE w:val="0"/>
        <w:autoSpaceDN w:val="0"/>
        <w:adjustRightInd w:val="0"/>
        <w:ind w:right="-1"/>
        <w:jc w:val="center"/>
        <w:rPr>
          <w:rFonts w:ascii="Arial" w:hAnsi="Arial" w:cs="Arial"/>
          <w:sz w:val="22"/>
          <w:szCs w:val="22"/>
          <w:lang w:val="pt-PT"/>
        </w:rPr>
      </w:pPr>
    </w:p>
    <w:p w:rsidR="00D33D72" w:rsidRPr="003E2DAB" w:rsidRDefault="00D33D72" w:rsidP="00D33D72">
      <w:pPr>
        <w:widowControl w:val="0"/>
        <w:tabs>
          <w:tab w:val="left" w:pos="0"/>
        </w:tabs>
        <w:autoSpaceDE w:val="0"/>
        <w:autoSpaceDN w:val="0"/>
        <w:adjustRightInd w:val="0"/>
        <w:ind w:right="-1"/>
        <w:jc w:val="center"/>
        <w:outlineLvl w:val="0"/>
        <w:rPr>
          <w:rFonts w:ascii="Arial" w:hAnsi="Arial" w:cs="Arial"/>
          <w:sz w:val="22"/>
          <w:szCs w:val="22"/>
          <w:lang w:val="pt-PT"/>
        </w:rPr>
      </w:pPr>
      <w:r w:rsidRPr="003E2DAB">
        <w:rPr>
          <w:rFonts w:ascii="Arial" w:hAnsi="Arial" w:cs="Arial"/>
          <w:sz w:val="22"/>
          <w:szCs w:val="22"/>
          <w:lang w:val="pt-PT"/>
        </w:rPr>
        <w:t>....................................,  ...  de ........................ de 2015.</w:t>
      </w:r>
    </w:p>
    <w:p w:rsidR="00D33D72" w:rsidRPr="003E2DAB" w:rsidRDefault="00D33D72" w:rsidP="00D33D72">
      <w:pPr>
        <w:widowControl w:val="0"/>
        <w:tabs>
          <w:tab w:val="left" w:pos="2006"/>
        </w:tabs>
        <w:autoSpaceDE w:val="0"/>
        <w:autoSpaceDN w:val="0"/>
        <w:adjustRightInd w:val="0"/>
        <w:ind w:right="-1"/>
        <w:jc w:val="center"/>
        <w:rPr>
          <w:rFonts w:ascii="Arial" w:hAnsi="Arial" w:cs="Arial"/>
          <w:i/>
          <w:sz w:val="22"/>
          <w:szCs w:val="22"/>
          <w:lang w:val="pt-PT"/>
        </w:rPr>
      </w:pPr>
      <w:r w:rsidRPr="003E2DAB">
        <w:rPr>
          <w:rFonts w:ascii="Arial" w:hAnsi="Arial" w:cs="Arial"/>
          <w:i/>
          <w:sz w:val="22"/>
          <w:szCs w:val="22"/>
          <w:lang w:val="pt-PT"/>
        </w:rPr>
        <w:t>(local e data)</w:t>
      </w:r>
    </w:p>
    <w:p w:rsidR="00D33D72" w:rsidRPr="003E2DAB" w:rsidRDefault="00D33D72" w:rsidP="00D33D72">
      <w:pPr>
        <w:widowControl w:val="0"/>
        <w:tabs>
          <w:tab w:val="left" w:pos="2006"/>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2006"/>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2006"/>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(Assinatura representate da empresa com firma reconhecida)</w:t>
      </w:r>
    </w:p>
    <w:p w:rsidR="00D33D72" w:rsidRPr="003E2DAB" w:rsidRDefault="00D33D72" w:rsidP="00D33D72">
      <w:pPr>
        <w:widowControl w:val="0"/>
        <w:tabs>
          <w:tab w:val="left" w:pos="368"/>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(Carimnbo e CNPJ da empresa)</w:t>
      </w: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rPr>
          <w:rFonts w:ascii="Arial" w:hAnsi="Arial" w:cs="Arial"/>
          <w:sz w:val="22"/>
          <w:szCs w:val="22"/>
          <w:lang w:val="pt-PT"/>
        </w:rPr>
      </w:pPr>
    </w:p>
    <w:p w:rsidR="00D33D72" w:rsidRPr="003E2DAB" w:rsidRDefault="00D33D72" w:rsidP="00D33D72">
      <w:pPr>
        <w:ind w:right="-1"/>
        <w:jc w:val="center"/>
        <w:rPr>
          <w:rFonts w:ascii="Arial" w:hAnsi="Arial" w:cs="Arial"/>
          <w:b/>
          <w:sz w:val="28"/>
          <w:szCs w:val="28"/>
          <w:u w:val="single"/>
          <w:lang w:val="pt-PT"/>
        </w:rPr>
      </w:pPr>
      <w:r w:rsidRPr="003E2DAB">
        <w:rPr>
          <w:rFonts w:ascii="Arial" w:hAnsi="Arial" w:cs="Arial"/>
          <w:b/>
          <w:sz w:val="28"/>
          <w:szCs w:val="28"/>
          <w:u w:val="single"/>
          <w:lang w:val="pt-PT"/>
        </w:rPr>
        <w:t>Anexo IV</w:t>
      </w:r>
    </w:p>
    <w:p w:rsidR="00D33D72" w:rsidRPr="003E2DAB" w:rsidRDefault="00D33D72" w:rsidP="00D33D72">
      <w:pPr>
        <w:ind w:right="-1"/>
        <w:jc w:val="center"/>
        <w:rPr>
          <w:rFonts w:ascii="Arial" w:hAnsi="Arial" w:cs="Arial"/>
          <w:b/>
          <w:sz w:val="28"/>
          <w:szCs w:val="28"/>
          <w:u w:val="single"/>
          <w:lang w:val="pt-PT"/>
        </w:rPr>
      </w:pPr>
    </w:p>
    <w:p w:rsidR="00D33D72" w:rsidRPr="003E2DAB" w:rsidRDefault="00D33D72" w:rsidP="00D33D72">
      <w:pPr>
        <w:ind w:right="-1"/>
        <w:jc w:val="center"/>
        <w:outlineLvl w:val="0"/>
        <w:rPr>
          <w:rFonts w:ascii="Arial" w:hAnsi="Arial" w:cs="Arial"/>
          <w:sz w:val="28"/>
          <w:szCs w:val="28"/>
        </w:rPr>
      </w:pPr>
      <w:r w:rsidRPr="003E2DAB">
        <w:rPr>
          <w:rFonts w:ascii="Arial" w:hAnsi="Arial" w:cs="Arial"/>
          <w:sz w:val="28"/>
          <w:szCs w:val="28"/>
        </w:rPr>
        <w:t>D E C L A R A Ç Ã O</w:t>
      </w:r>
    </w:p>
    <w:p w:rsidR="00D33D72" w:rsidRPr="003E2DAB" w:rsidRDefault="00D33D72" w:rsidP="00D33D72">
      <w:pPr>
        <w:ind w:right="-1"/>
        <w:jc w:val="center"/>
        <w:outlineLvl w:val="0"/>
        <w:rPr>
          <w:rFonts w:ascii="Arial" w:hAnsi="Arial" w:cs="Arial"/>
          <w:sz w:val="28"/>
          <w:szCs w:val="28"/>
        </w:rPr>
      </w:pPr>
    </w:p>
    <w:p w:rsidR="00D33D72" w:rsidRPr="003E2DAB" w:rsidRDefault="00D33D72" w:rsidP="00D33D72">
      <w:pPr>
        <w:ind w:right="-1"/>
        <w:jc w:val="center"/>
        <w:outlineLvl w:val="0"/>
        <w:rPr>
          <w:rFonts w:ascii="Arial" w:hAnsi="Arial" w:cs="Arial"/>
          <w:sz w:val="28"/>
          <w:szCs w:val="28"/>
        </w:rPr>
      </w:pPr>
      <w:r w:rsidRPr="003E2DAB">
        <w:rPr>
          <w:rFonts w:ascii="Arial" w:hAnsi="Arial" w:cs="Arial"/>
          <w:sz w:val="28"/>
          <w:szCs w:val="28"/>
        </w:rPr>
        <w:t>N Ã O  E M P R E G A  M E N O R E S</w:t>
      </w:r>
    </w:p>
    <w:p w:rsidR="00D33D72" w:rsidRPr="003E2DAB" w:rsidRDefault="00D33D72" w:rsidP="00D33D72">
      <w:pPr>
        <w:ind w:right="-1"/>
        <w:jc w:val="center"/>
        <w:outlineLvl w:val="0"/>
        <w:rPr>
          <w:rFonts w:ascii="Arial" w:hAnsi="Arial" w:cs="Arial"/>
          <w:sz w:val="28"/>
          <w:szCs w:val="28"/>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 xml:space="preserve">A empresa......................, inscrita no CNPJ nº ...................., por  intermédio de seu representante legal o(a) Sr(a) ..................................... portador(a) da Carteira de Identidade nº ....................... e do CPF nº ......................, </w:t>
      </w:r>
      <w:r w:rsidRPr="003E2DAB">
        <w:rPr>
          <w:rFonts w:ascii="Arial" w:hAnsi="Arial" w:cs="Arial"/>
          <w:b/>
          <w:sz w:val="22"/>
          <w:szCs w:val="22"/>
        </w:rPr>
        <w:t>DECLARA</w:t>
      </w:r>
      <w:r w:rsidRPr="003E2DAB">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outlineLvl w:val="0"/>
        <w:rPr>
          <w:rFonts w:ascii="Arial" w:hAnsi="Arial" w:cs="Arial"/>
          <w:sz w:val="22"/>
          <w:szCs w:val="22"/>
        </w:rPr>
      </w:pPr>
      <w:r w:rsidRPr="003E2DAB">
        <w:rPr>
          <w:rFonts w:ascii="Arial" w:hAnsi="Arial" w:cs="Arial"/>
          <w:b/>
          <w:sz w:val="22"/>
          <w:szCs w:val="22"/>
        </w:rPr>
        <w:t>RESSALVA.</w:t>
      </w:r>
      <w:r w:rsidRPr="003E2DAB">
        <w:rPr>
          <w:rFonts w:ascii="Arial" w:hAnsi="Arial" w:cs="Arial"/>
          <w:sz w:val="22"/>
          <w:szCs w:val="22"/>
        </w:rPr>
        <w:t xml:space="preserve">  </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  ) não  emprega  menor de dezesseis anos.</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  ) emprega menor, a partir de quatorze anos na condição de menor aprendiz.</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center"/>
        <w:rPr>
          <w:rFonts w:ascii="Arial" w:hAnsi="Arial" w:cs="Arial"/>
          <w:sz w:val="22"/>
          <w:szCs w:val="22"/>
        </w:rPr>
      </w:pPr>
    </w:p>
    <w:p w:rsidR="00D33D72" w:rsidRPr="003E2DAB" w:rsidRDefault="00D33D72" w:rsidP="00D33D72">
      <w:pPr>
        <w:ind w:right="-1"/>
        <w:jc w:val="center"/>
        <w:rPr>
          <w:rFonts w:ascii="Arial" w:hAnsi="Arial" w:cs="Arial"/>
          <w:sz w:val="22"/>
          <w:szCs w:val="22"/>
        </w:rPr>
      </w:pPr>
      <w:r w:rsidRPr="003E2DAB">
        <w:rPr>
          <w:rFonts w:ascii="Arial" w:hAnsi="Arial" w:cs="Arial"/>
          <w:sz w:val="22"/>
          <w:szCs w:val="22"/>
        </w:rPr>
        <w:t>------------------------------------------,----------- de -------------------------de -----------.</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center"/>
        <w:rPr>
          <w:rFonts w:ascii="Arial" w:hAnsi="Arial" w:cs="Arial"/>
          <w:sz w:val="22"/>
          <w:szCs w:val="22"/>
        </w:rPr>
      </w:pPr>
    </w:p>
    <w:p w:rsidR="00D33D72" w:rsidRPr="003E2DAB" w:rsidRDefault="00D33D72" w:rsidP="00D33D72">
      <w:pPr>
        <w:ind w:right="-1"/>
        <w:jc w:val="center"/>
        <w:rPr>
          <w:rFonts w:ascii="Arial" w:hAnsi="Arial" w:cs="Arial"/>
          <w:sz w:val="22"/>
          <w:szCs w:val="22"/>
        </w:rPr>
      </w:pPr>
      <w:r w:rsidRPr="003E2DAB">
        <w:rPr>
          <w:rFonts w:ascii="Arial" w:hAnsi="Arial" w:cs="Arial"/>
          <w:sz w:val="22"/>
          <w:szCs w:val="22"/>
        </w:rPr>
        <w:t>________________________________</w:t>
      </w:r>
    </w:p>
    <w:p w:rsidR="00D33D72" w:rsidRPr="003E2DAB" w:rsidRDefault="00D33D72" w:rsidP="00D33D72">
      <w:pPr>
        <w:ind w:right="-1"/>
        <w:jc w:val="center"/>
        <w:outlineLvl w:val="0"/>
        <w:rPr>
          <w:rFonts w:ascii="Arial" w:hAnsi="Arial" w:cs="Arial"/>
          <w:sz w:val="22"/>
          <w:szCs w:val="22"/>
        </w:rPr>
      </w:pPr>
      <w:r w:rsidRPr="003E2DAB">
        <w:rPr>
          <w:rFonts w:ascii="Arial" w:hAnsi="Arial" w:cs="Arial"/>
          <w:sz w:val="22"/>
          <w:szCs w:val="22"/>
        </w:rPr>
        <w:t xml:space="preserve">Representante  legal  da  empresa </w:t>
      </w:r>
    </w:p>
    <w:p w:rsidR="00D33D72" w:rsidRPr="003E2DAB" w:rsidRDefault="00D33D72" w:rsidP="00D33D72">
      <w:pPr>
        <w:ind w:right="-1"/>
        <w:rPr>
          <w:rFonts w:ascii="Arial" w:hAnsi="Arial" w:cs="Arial"/>
          <w:sz w:val="22"/>
          <w:szCs w:val="22"/>
        </w:rPr>
      </w:pPr>
      <w:r w:rsidRPr="003E2DAB">
        <w:rPr>
          <w:rFonts w:ascii="Arial" w:hAnsi="Arial" w:cs="Arial"/>
          <w:sz w:val="22"/>
          <w:szCs w:val="22"/>
        </w:rPr>
        <w:t xml:space="preserve">                                                                            CPF nº</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w:t>
      </w:r>
      <w:r w:rsidRPr="003E2DAB">
        <w:rPr>
          <w:rFonts w:ascii="Arial" w:hAnsi="Arial" w:cs="Arial"/>
          <w:b/>
          <w:sz w:val="22"/>
          <w:szCs w:val="22"/>
        </w:rPr>
        <w:t>OBS</w:t>
      </w:r>
      <w:r w:rsidRPr="003E2DAB">
        <w:rPr>
          <w:rFonts w:ascii="Arial" w:hAnsi="Arial" w:cs="Arial"/>
          <w:sz w:val="22"/>
          <w:szCs w:val="22"/>
        </w:rPr>
        <w:t>: Em caso afirmativo, assinalar a ressalva acima).</w:t>
      </w: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u w:val="single"/>
        </w:rPr>
      </w:pPr>
    </w:p>
    <w:p w:rsidR="00D33D72" w:rsidRPr="003E2DAB" w:rsidRDefault="00D33D72" w:rsidP="00D33D72">
      <w:pPr>
        <w:ind w:right="-1"/>
        <w:jc w:val="center"/>
        <w:outlineLvl w:val="0"/>
        <w:rPr>
          <w:rFonts w:ascii="Arial" w:hAnsi="Arial" w:cs="Arial"/>
          <w:b/>
          <w:i/>
          <w:sz w:val="28"/>
          <w:szCs w:val="28"/>
          <w:u w:val="single"/>
        </w:rPr>
      </w:pPr>
      <w:r w:rsidRPr="003E2DAB">
        <w:rPr>
          <w:rFonts w:ascii="Arial" w:hAnsi="Arial" w:cs="Arial"/>
          <w:b/>
          <w:i/>
          <w:sz w:val="28"/>
          <w:szCs w:val="28"/>
          <w:u w:val="single"/>
        </w:rPr>
        <w:t>Anexo – V</w:t>
      </w:r>
    </w:p>
    <w:p w:rsidR="00D33D72" w:rsidRPr="003E2DAB" w:rsidRDefault="00D33D72" w:rsidP="00D33D72">
      <w:pPr>
        <w:ind w:right="-1"/>
        <w:jc w:val="center"/>
        <w:outlineLvl w:val="0"/>
        <w:rPr>
          <w:rFonts w:ascii="Arial" w:hAnsi="Arial" w:cs="Arial"/>
          <w:b/>
          <w:i/>
          <w:sz w:val="28"/>
          <w:szCs w:val="28"/>
        </w:rPr>
      </w:pPr>
    </w:p>
    <w:p w:rsidR="00D33D72" w:rsidRPr="003E2DAB" w:rsidRDefault="00D33D72" w:rsidP="00D33D72">
      <w:pPr>
        <w:ind w:right="-1"/>
        <w:jc w:val="center"/>
        <w:outlineLvl w:val="0"/>
        <w:rPr>
          <w:rFonts w:ascii="Arial" w:hAnsi="Arial" w:cs="Arial"/>
          <w:b/>
          <w:i/>
          <w:sz w:val="28"/>
          <w:szCs w:val="28"/>
        </w:rPr>
      </w:pPr>
      <w:r w:rsidRPr="003E2DAB">
        <w:rPr>
          <w:rFonts w:ascii="Arial" w:hAnsi="Arial" w:cs="Arial"/>
          <w:b/>
          <w:i/>
          <w:sz w:val="28"/>
          <w:szCs w:val="28"/>
        </w:rPr>
        <w:t>D E C L A R A Ç Ã O   D E   H A B I L I T A Ç Ã O</w:t>
      </w:r>
    </w:p>
    <w:p w:rsidR="00D33D72" w:rsidRPr="003E2DAB" w:rsidRDefault="00D33D72" w:rsidP="00D33D72">
      <w:pPr>
        <w:ind w:right="-1"/>
        <w:jc w:val="center"/>
        <w:rPr>
          <w:rFonts w:ascii="Arial" w:hAnsi="Arial" w:cs="Arial"/>
          <w:b/>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Declaramos, para devidos fins, sob as penalidades da Lei, que a empresa....................... CNPJ.........................., com sede na ............................ cidade de......................, encontra-se HABILITADA para participa</w:t>
      </w:r>
      <w:r w:rsidR="00BF2A89">
        <w:rPr>
          <w:rFonts w:ascii="Arial" w:hAnsi="Arial" w:cs="Arial"/>
          <w:sz w:val="22"/>
          <w:szCs w:val="22"/>
        </w:rPr>
        <w:t>r do Processo Licitatório nº 031/2015 Pregão Presencial nº 018</w:t>
      </w:r>
      <w:r w:rsidRPr="003E2DAB">
        <w:rPr>
          <w:rFonts w:ascii="Arial" w:hAnsi="Arial" w:cs="Arial"/>
          <w:sz w:val="22"/>
          <w:szCs w:val="22"/>
        </w:rPr>
        <w:t xml:space="preserve">/2015,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D33D72" w:rsidRPr="003E2DAB" w:rsidRDefault="00D33D72" w:rsidP="00D33D72">
      <w:pPr>
        <w:ind w:right="-1"/>
        <w:rPr>
          <w:rFonts w:ascii="Arial" w:hAnsi="Arial" w:cs="Arial"/>
          <w:sz w:val="22"/>
          <w:szCs w:val="22"/>
        </w:rPr>
      </w:pPr>
      <w:r w:rsidRPr="003E2DAB">
        <w:rPr>
          <w:rFonts w:ascii="Arial" w:hAnsi="Arial" w:cs="Arial"/>
          <w:sz w:val="22"/>
          <w:szCs w:val="22"/>
        </w:rPr>
        <w:t>Por ser verdade assina a presente, sob as penas da Lei.</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center"/>
        <w:rPr>
          <w:rFonts w:ascii="Arial" w:hAnsi="Arial" w:cs="Arial"/>
          <w:sz w:val="22"/>
          <w:szCs w:val="22"/>
        </w:rPr>
      </w:pPr>
      <w:r w:rsidRPr="003E2DAB">
        <w:rPr>
          <w:rFonts w:ascii="Arial" w:hAnsi="Arial" w:cs="Arial"/>
          <w:sz w:val="22"/>
          <w:szCs w:val="22"/>
        </w:rPr>
        <w:t>-----------------------------------------,----------de ------------------------------- de -----------------</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center"/>
        <w:outlineLvl w:val="0"/>
        <w:rPr>
          <w:rFonts w:ascii="Arial" w:hAnsi="Arial" w:cs="Arial"/>
          <w:sz w:val="22"/>
          <w:szCs w:val="22"/>
        </w:rPr>
      </w:pPr>
      <w:r w:rsidRPr="003E2DAB">
        <w:rPr>
          <w:rFonts w:ascii="Arial" w:hAnsi="Arial" w:cs="Arial"/>
          <w:sz w:val="22"/>
          <w:szCs w:val="22"/>
        </w:rPr>
        <w:t xml:space="preserve">Empresa </w:t>
      </w:r>
    </w:p>
    <w:p w:rsidR="00D33D72" w:rsidRPr="003E2DAB" w:rsidRDefault="00D33D72" w:rsidP="00D33D72">
      <w:pPr>
        <w:ind w:right="-1"/>
        <w:jc w:val="center"/>
        <w:rPr>
          <w:rFonts w:ascii="Arial" w:hAnsi="Arial" w:cs="Arial"/>
          <w:sz w:val="22"/>
          <w:szCs w:val="22"/>
        </w:rPr>
      </w:pPr>
      <w:r w:rsidRPr="003E2DAB">
        <w:rPr>
          <w:rFonts w:ascii="Arial" w:hAnsi="Arial" w:cs="Arial"/>
          <w:sz w:val="22"/>
          <w:szCs w:val="22"/>
        </w:rPr>
        <w:t xml:space="preserve">CNPJ </w:t>
      </w:r>
    </w:p>
    <w:p w:rsidR="00D33D72" w:rsidRPr="003E2DAB" w:rsidRDefault="00D33D72" w:rsidP="00D33D72">
      <w:pPr>
        <w:ind w:right="-1"/>
        <w:jc w:val="center"/>
        <w:rPr>
          <w:rFonts w:ascii="Arial" w:hAnsi="Arial" w:cs="Arial"/>
          <w:sz w:val="22"/>
          <w:szCs w:val="22"/>
        </w:rPr>
      </w:pPr>
    </w:p>
    <w:p w:rsidR="00D33D72" w:rsidRPr="003E2DAB" w:rsidRDefault="00D33D72" w:rsidP="00D33D72">
      <w:pPr>
        <w:tabs>
          <w:tab w:val="left" w:pos="5954"/>
        </w:tabs>
        <w:ind w:right="-1"/>
        <w:jc w:val="center"/>
        <w:outlineLvl w:val="0"/>
        <w:rPr>
          <w:rFonts w:ascii="Arial" w:hAnsi="Arial" w:cs="Arial"/>
          <w:sz w:val="22"/>
          <w:szCs w:val="22"/>
        </w:rPr>
      </w:pPr>
      <w:r w:rsidRPr="003E2DAB">
        <w:rPr>
          <w:rFonts w:ascii="Arial" w:hAnsi="Arial" w:cs="Arial"/>
          <w:sz w:val="22"/>
          <w:szCs w:val="22"/>
        </w:rPr>
        <w:t>Obs:  Assinatura</w:t>
      </w:r>
    </w:p>
    <w:p w:rsidR="00D33D72" w:rsidRPr="003E2DAB" w:rsidRDefault="00D33D72" w:rsidP="00D33D72">
      <w:pPr>
        <w:ind w:right="-1"/>
        <w:jc w:val="both"/>
        <w:rPr>
          <w:rFonts w:ascii="Arial" w:hAnsi="Arial" w:cs="Arial"/>
          <w:sz w:val="22"/>
          <w:szCs w:val="22"/>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u w:val="single"/>
        </w:rPr>
      </w:pPr>
      <w:r w:rsidRPr="003E2DAB">
        <w:rPr>
          <w:rFonts w:ascii="Arial" w:hAnsi="Arial" w:cs="Arial"/>
          <w:b/>
          <w:i/>
          <w:sz w:val="28"/>
          <w:szCs w:val="28"/>
          <w:u w:val="single"/>
        </w:rPr>
        <w:t xml:space="preserve">Anexo VI </w:t>
      </w: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outlineLvl w:val="0"/>
        <w:rPr>
          <w:rFonts w:ascii="Arial" w:hAnsi="Arial" w:cs="Arial"/>
          <w:b/>
          <w:i/>
          <w:sz w:val="28"/>
          <w:szCs w:val="28"/>
        </w:rPr>
      </w:pPr>
      <w:r w:rsidRPr="003E2DAB">
        <w:rPr>
          <w:rFonts w:ascii="Arial" w:hAnsi="Arial" w:cs="Arial"/>
          <w:b/>
          <w:i/>
          <w:sz w:val="28"/>
          <w:szCs w:val="28"/>
        </w:rPr>
        <w:t>D E C L A R A Ç Ã O</w:t>
      </w:r>
    </w:p>
    <w:p w:rsidR="00D33D72" w:rsidRPr="003E2DAB" w:rsidRDefault="00D33D72" w:rsidP="00D33D72">
      <w:pPr>
        <w:spacing w:before="120"/>
        <w:ind w:right="-1"/>
        <w:jc w:val="center"/>
        <w:outlineLvl w:val="0"/>
        <w:rPr>
          <w:rFonts w:ascii="Arial" w:hAnsi="Arial" w:cs="Arial"/>
          <w:b/>
          <w:i/>
          <w:sz w:val="28"/>
          <w:szCs w:val="28"/>
        </w:rPr>
      </w:pPr>
    </w:p>
    <w:p w:rsidR="00D33D72" w:rsidRPr="003E2DAB" w:rsidRDefault="00D33D72" w:rsidP="00D33D72">
      <w:pPr>
        <w:spacing w:before="120"/>
        <w:ind w:right="-1"/>
        <w:jc w:val="center"/>
        <w:rPr>
          <w:rFonts w:ascii="Arial" w:hAnsi="Arial" w:cs="Arial"/>
          <w:b/>
          <w:sz w:val="22"/>
          <w:szCs w:val="22"/>
        </w:rPr>
      </w:pPr>
      <w:r w:rsidRPr="003E2DAB">
        <w:rPr>
          <w:rFonts w:ascii="Arial" w:hAnsi="Arial" w:cs="Arial"/>
          <w:b/>
          <w:sz w:val="22"/>
          <w:szCs w:val="22"/>
        </w:rPr>
        <w:t>CONFORMIDADE DOS PREÇOS APRESENTADOS</w:t>
      </w:r>
    </w:p>
    <w:p w:rsidR="00D33D72" w:rsidRPr="003E2DAB" w:rsidRDefault="00D33D72" w:rsidP="00D33D72">
      <w:pPr>
        <w:spacing w:before="120"/>
        <w:ind w:right="-1"/>
        <w:jc w:val="both"/>
        <w:rPr>
          <w:rFonts w:ascii="Arial" w:hAnsi="Arial" w:cs="Arial"/>
          <w:sz w:val="22"/>
          <w:szCs w:val="22"/>
        </w:rPr>
      </w:pPr>
    </w:p>
    <w:p w:rsidR="00D33D72" w:rsidRPr="003E2DAB" w:rsidRDefault="00D33D72" w:rsidP="00D33D72">
      <w:pPr>
        <w:spacing w:before="120"/>
        <w:ind w:right="-1"/>
        <w:jc w:val="both"/>
        <w:rPr>
          <w:rFonts w:ascii="Arial" w:hAnsi="Arial" w:cs="Arial"/>
          <w:sz w:val="22"/>
          <w:szCs w:val="22"/>
        </w:rPr>
      </w:pPr>
      <w:r w:rsidRPr="003E2DAB">
        <w:rPr>
          <w:rFonts w:ascii="Arial" w:hAnsi="Arial" w:cs="Arial"/>
          <w:sz w:val="22"/>
          <w:szCs w:val="22"/>
        </w:rPr>
        <w:t xml:space="preserve">Declaramos, para devidos fins, </w:t>
      </w:r>
      <w:r w:rsidRPr="003E2DAB">
        <w:rPr>
          <w:rFonts w:ascii="Arial" w:hAnsi="Arial" w:cs="Arial"/>
          <w:sz w:val="22"/>
          <w:szCs w:val="22"/>
          <w:lang w:val="pt-PT"/>
        </w:rPr>
        <w:t>que nos preços propostos encontram-se incluídos todos os tributos, encargos sociais e trabalhistas, frete para entrega e quaisquer outros ônus que porventura possam recair conforme objeto da presente licitação. Declaramos ainda que os materiais serão entregues fracionados de acordo com as necessiades das Secretarias da Administração Municipal de Desterro do Melo.</w:t>
      </w:r>
    </w:p>
    <w:p w:rsidR="00D33D72" w:rsidRPr="003E2DAB" w:rsidRDefault="00D33D72" w:rsidP="00D33D72">
      <w:pPr>
        <w:spacing w:before="120"/>
        <w:ind w:right="-1"/>
        <w:jc w:val="center"/>
        <w:rPr>
          <w:rFonts w:ascii="Arial" w:hAnsi="Arial" w:cs="Arial"/>
          <w:i/>
          <w:sz w:val="22"/>
          <w:szCs w:val="22"/>
        </w:rPr>
      </w:pPr>
    </w:p>
    <w:p w:rsidR="00D33D72" w:rsidRPr="003E2DAB" w:rsidRDefault="00D33D72" w:rsidP="00D33D72">
      <w:pPr>
        <w:spacing w:before="120"/>
        <w:ind w:right="-1"/>
        <w:jc w:val="center"/>
        <w:rPr>
          <w:rFonts w:ascii="Arial" w:hAnsi="Arial" w:cs="Arial"/>
          <w:i/>
          <w:sz w:val="22"/>
          <w:szCs w:val="22"/>
        </w:rPr>
      </w:pPr>
      <w:r w:rsidRPr="003E2DAB">
        <w:rPr>
          <w:rFonts w:ascii="Arial" w:hAnsi="Arial" w:cs="Arial"/>
          <w:i/>
          <w:sz w:val="22"/>
          <w:szCs w:val="22"/>
        </w:rPr>
        <w:t>__________________________________________________</w:t>
      </w:r>
    </w:p>
    <w:p w:rsidR="00D33D72" w:rsidRPr="003E2DAB" w:rsidRDefault="00D33D72" w:rsidP="00D33D72">
      <w:pPr>
        <w:spacing w:before="120"/>
        <w:ind w:right="-1"/>
        <w:jc w:val="center"/>
        <w:rPr>
          <w:rFonts w:ascii="Arial" w:hAnsi="Arial" w:cs="Arial"/>
          <w:i/>
          <w:sz w:val="22"/>
          <w:szCs w:val="22"/>
        </w:rPr>
      </w:pPr>
      <w:r w:rsidRPr="003E2DAB">
        <w:rPr>
          <w:rFonts w:ascii="Arial" w:hAnsi="Arial" w:cs="Arial"/>
          <w:i/>
          <w:sz w:val="22"/>
          <w:szCs w:val="22"/>
        </w:rPr>
        <w:t>Local e data</w:t>
      </w:r>
    </w:p>
    <w:p w:rsidR="00D33D72" w:rsidRPr="003E2DAB" w:rsidRDefault="00D33D72" w:rsidP="00D33D72">
      <w:pPr>
        <w:spacing w:before="120"/>
        <w:ind w:right="-1"/>
        <w:jc w:val="center"/>
        <w:rPr>
          <w:rFonts w:ascii="Arial" w:hAnsi="Arial" w:cs="Arial"/>
          <w:i/>
          <w:sz w:val="22"/>
          <w:szCs w:val="22"/>
        </w:rPr>
      </w:pPr>
    </w:p>
    <w:p w:rsidR="00D33D72" w:rsidRPr="003E2DAB" w:rsidRDefault="00D33D72" w:rsidP="00D33D72">
      <w:pPr>
        <w:spacing w:before="120"/>
        <w:ind w:right="-1"/>
        <w:jc w:val="center"/>
        <w:rPr>
          <w:rFonts w:ascii="Arial" w:hAnsi="Arial" w:cs="Arial"/>
          <w:sz w:val="22"/>
          <w:szCs w:val="22"/>
        </w:rPr>
      </w:pPr>
    </w:p>
    <w:p w:rsidR="00D33D72" w:rsidRPr="003E2DAB" w:rsidRDefault="00D33D72" w:rsidP="00D33D72">
      <w:pPr>
        <w:spacing w:before="120"/>
        <w:ind w:right="-1"/>
        <w:jc w:val="center"/>
        <w:rPr>
          <w:rFonts w:ascii="Arial" w:hAnsi="Arial" w:cs="Arial"/>
          <w:sz w:val="22"/>
          <w:szCs w:val="22"/>
        </w:rPr>
      </w:pPr>
      <w:r w:rsidRPr="003E2DAB">
        <w:rPr>
          <w:rFonts w:ascii="Arial" w:hAnsi="Arial" w:cs="Arial"/>
          <w:sz w:val="22"/>
          <w:szCs w:val="22"/>
        </w:rPr>
        <w:t>________________________________________________________</w:t>
      </w:r>
    </w:p>
    <w:p w:rsidR="00D33D72" w:rsidRPr="003E2DAB" w:rsidRDefault="00D33D72" w:rsidP="00D33D72">
      <w:pPr>
        <w:spacing w:before="120"/>
        <w:ind w:right="-1"/>
        <w:jc w:val="center"/>
        <w:outlineLvl w:val="0"/>
        <w:rPr>
          <w:rFonts w:ascii="Arial" w:hAnsi="Arial" w:cs="Arial"/>
          <w:sz w:val="22"/>
          <w:szCs w:val="22"/>
        </w:rPr>
      </w:pPr>
      <w:r w:rsidRPr="003E2DAB">
        <w:rPr>
          <w:rFonts w:ascii="Arial" w:hAnsi="Arial" w:cs="Arial"/>
          <w:sz w:val="22"/>
          <w:szCs w:val="22"/>
        </w:rPr>
        <w:t>Empresa</w:t>
      </w:r>
    </w:p>
    <w:p w:rsidR="00D33D72" w:rsidRPr="003E2DAB" w:rsidRDefault="00D33D72" w:rsidP="00D33D72">
      <w:pPr>
        <w:spacing w:before="120"/>
        <w:ind w:right="-1"/>
        <w:jc w:val="center"/>
        <w:rPr>
          <w:rFonts w:ascii="Arial" w:hAnsi="Arial" w:cs="Arial"/>
          <w:sz w:val="22"/>
          <w:szCs w:val="22"/>
        </w:rPr>
      </w:pPr>
      <w:r w:rsidRPr="003E2DAB">
        <w:rPr>
          <w:rFonts w:ascii="Arial" w:hAnsi="Arial" w:cs="Arial"/>
          <w:sz w:val="22"/>
          <w:szCs w:val="22"/>
        </w:rPr>
        <w:t>CNPJ</w:t>
      </w:r>
    </w:p>
    <w:p w:rsidR="00D33D72" w:rsidRPr="003E2DAB" w:rsidRDefault="00D33D72" w:rsidP="00D33D72">
      <w:pPr>
        <w:spacing w:before="120"/>
        <w:ind w:right="-1"/>
        <w:jc w:val="center"/>
        <w:rPr>
          <w:rFonts w:ascii="Arial" w:hAnsi="Arial" w:cs="Arial"/>
          <w:sz w:val="22"/>
          <w:szCs w:val="22"/>
        </w:rPr>
      </w:pPr>
    </w:p>
    <w:p w:rsidR="00D33D72" w:rsidRPr="003E2DAB" w:rsidRDefault="00D33D72" w:rsidP="00D33D72">
      <w:pPr>
        <w:tabs>
          <w:tab w:val="left" w:pos="5954"/>
        </w:tabs>
        <w:ind w:right="-1"/>
        <w:jc w:val="center"/>
        <w:rPr>
          <w:rFonts w:ascii="Arial" w:hAnsi="Arial" w:cs="Arial"/>
        </w:rPr>
        <w:sectPr w:rsidR="00D33D72" w:rsidRPr="003E2DAB" w:rsidSect="00E667B8">
          <w:headerReference w:type="even" r:id="rId18"/>
          <w:headerReference w:type="default" r:id="rId19"/>
          <w:footerReference w:type="even" r:id="rId20"/>
          <w:footerReference w:type="default" r:id="rId21"/>
          <w:pgSz w:w="11907" w:h="16840" w:code="9"/>
          <w:pgMar w:top="426" w:right="992" w:bottom="719" w:left="1276" w:header="360" w:footer="369" w:gutter="0"/>
          <w:pgNumType w:start="1"/>
          <w:cols w:space="720"/>
          <w:docGrid w:linePitch="272"/>
        </w:sectPr>
      </w:pPr>
      <w:r w:rsidRPr="003E2DAB">
        <w:rPr>
          <w:rFonts w:ascii="Arial" w:hAnsi="Arial" w:cs="Arial"/>
          <w:sz w:val="22"/>
          <w:szCs w:val="22"/>
        </w:rPr>
        <w:t>Obs:  Assinatura</w:t>
      </w:r>
      <w:r w:rsidRPr="003E2DAB">
        <w:rPr>
          <w:rFonts w:ascii="Arial" w:hAnsi="Arial" w:cs="Arial"/>
        </w:rPr>
        <w:t xml:space="preserve">            </w:t>
      </w:r>
    </w:p>
    <w:p w:rsidR="00D33D72" w:rsidRPr="003E2DAB" w:rsidRDefault="00D33D72" w:rsidP="00D33D72">
      <w:pPr>
        <w:autoSpaceDE w:val="0"/>
        <w:autoSpaceDN w:val="0"/>
        <w:adjustRightInd w:val="0"/>
        <w:ind w:right="-1"/>
        <w:jc w:val="center"/>
        <w:rPr>
          <w:rFonts w:ascii="Arial" w:hAnsi="Arial" w:cs="Arial"/>
          <w:b/>
          <w:bCs/>
          <w:sz w:val="22"/>
          <w:szCs w:val="22"/>
        </w:rPr>
      </w:pPr>
    </w:p>
    <w:p w:rsidR="00D33D72" w:rsidRPr="003E2DAB" w:rsidRDefault="00D33D72" w:rsidP="00D33D72">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t>ANEXO VII</w:t>
      </w:r>
    </w:p>
    <w:p w:rsidR="00D33D72" w:rsidRPr="003E2DAB" w:rsidRDefault="00D33D72" w:rsidP="00D33D72">
      <w:pPr>
        <w:autoSpaceDE w:val="0"/>
        <w:autoSpaceDN w:val="0"/>
        <w:adjustRightInd w:val="0"/>
        <w:ind w:right="-1"/>
        <w:jc w:val="center"/>
        <w:rPr>
          <w:rFonts w:ascii="Arial" w:hAnsi="Arial" w:cs="Arial"/>
          <w:b/>
          <w:bCs/>
          <w:sz w:val="22"/>
          <w:szCs w:val="22"/>
        </w:rPr>
      </w:pPr>
    </w:p>
    <w:p w:rsidR="00D33D72" w:rsidRPr="003E2DAB" w:rsidRDefault="00D33D72" w:rsidP="00D33D72">
      <w:pPr>
        <w:autoSpaceDE w:val="0"/>
        <w:autoSpaceDN w:val="0"/>
        <w:adjustRightInd w:val="0"/>
        <w:ind w:right="-1"/>
        <w:jc w:val="center"/>
        <w:rPr>
          <w:rFonts w:ascii="Arial" w:hAnsi="Arial" w:cs="Arial"/>
          <w:b/>
          <w:bCs/>
          <w:sz w:val="22"/>
          <w:szCs w:val="22"/>
        </w:rPr>
      </w:pPr>
      <w:r w:rsidRPr="003E2DAB">
        <w:rPr>
          <w:rFonts w:ascii="Arial" w:hAnsi="Arial" w:cs="Arial"/>
          <w:b/>
          <w:bCs/>
          <w:sz w:val="22"/>
          <w:szCs w:val="22"/>
        </w:rPr>
        <w:t>MODELO DECLARAÇÃO DE RESPONSABILIDADE</w:t>
      </w:r>
    </w:p>
    <w:p w:rsidR="00D33D72" w:rsidRPr="003E2DAB" w:rsidRDefault="00D33D72" w:rsidP="00D33D72">
      <w:pPr>
        <w:autoSpaceDE w:val="0"/>
        <w:autoSpaceDN w:val="0"/>
        <w:adjustRightInd w:val="0"/>
        <w:ind w:right="-1"/>
        <w:jc w:val="center"/>
        <w:rPr>
          <w:rFonts w:ascii="Arial" w:hAnsi="Arial" w:cs="Arial"/>
          <w:b/>
          <w:bCs/>
          <w:sz w:val="22"/>
          <w:szCs w:val="22"/>
        </w:rPr>
      </w:pPr>
    </w:p>
    <w:p w:rsidR="00D33D72" w:rsidRPr="003E2DAB" w:rsidRDefault="00D33D72" w:rsidP="00D33D72">
      <w:pPr>
        <w:autoSpaceDE w:val="0"/>
        <w:autoSpaceDN w:val="0"/>
        <w:adjustRightInd w:val="0"/>
        <w:ind w:right="-1"/>
        <w:jc w:val="center"/>
        <w:rPr>
          <w:rFonts w:ascii="Arial" w:hAnsi="Arial" w:cs="Arial"/>
          <w:b/>
          <w:bCs/>
          <w:sz w:val="22"/>
          <w:szCs w:val="22"/>
        </w:rPr>
      </w:pPr>
    </w:p>
    <w:p w:rsidR="00D33D72" w:rsidRPr="003E2DAB" w:rsidRDefault="00D33D72" w:rsidP="00D33D72">
      <w:pPr>
        <w:autoSpaceDE w:val="0"/>
        <w:autoSpaceDN w:val="0"/>
        <w:adjustRightInd w:val="0"/>
        <w:ind w:right="-1"/>
        <w:jc w:val="center"/>
        <w:rPr>
          <w:rFonts w:ascii="Arial" w:hAnsi="Arial" w:cs="Arial"/>
          <w:b/>
          <w:bCs/>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A Empresa ......................................................................, CNPJ  nº ............................... neste ato representada por seu sócio - Gerente/presidente/diretor Sr ......................................................... Declara para os devidos fins e direito, na qualidade de proponente do procedimento de licitação, sob a mod</w:t>
      </w:r>
      <w:r w:rsidR="00BF2A89">
        <w:rPr>
          <w:rFonts w:ascii="Arial" w:hAnsi="Arial" w:cs="Arial"/>
          <w:sz w:val="22"/>
          <w:szCs w:val="22"/>
        </w:rPr>
        <w:t>alidade de PREGÃO PRESENCIAL 018</w:t>
      </w:r>
      <w:r w:rsidRPr="003E2DAB">
        <w:rPr>
          <w:rFonts w:ascii="Arial" w:hAnsi="Arial" w:cs="Arial"/>
          <w:sz w:val="22"/>
          <w:szCs w:val="22"/>
        </w:rPr>
        <w:t>/2015 instaurado pela Prefeitura de Desterro do Melo, Estado de Minas Gerais, que:</w:t>
      </w: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Assume inteira responsabilidade pela autenticidade de todos os documentos apresentados, sujeitando-nos a eventuais averiguações que se façam necessárias;</w:t>
      </w: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Compromete-se a manter, durante todo o período de vigência do Contrato, em compatibilidade com as obrigações assumidas, todas as condições de habilitação e qualificação exigidas na licitação;</w:t>
      </w: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Compromete-se a repassar na proporção correspondente, eventuais reduções de preços decorrentes de mudanças de alíquotas de impostos incidentes sobre o fornecimento dos materiais, em função de alterações de legislação pertinente, publicadas durante a vigência do Contrato;</w:t>
      </w: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Tem conhecimento e submete-se ao disposto na Lei nº 8.078/90 – Código de Defesa do Consumidor, bem como, ao edital e ane</w:t>
      </w:r>
      <w:r w:rsidR="00BF2A89">
        <w:rPr>
          <w:rFonts w:ascii="Arial" w:hAnsi="Arial" w:cs="Arial"/>
          <w:sz w:val="22"/>
          <w:szCs w:val="22"/>
        </w:rPr>
        <w:t>xos do PREGÃO PRESENCIAL n.º 018</w:t>
      </w:r>
      <w:r w:rsidRPr="003E2DAB">
        <w:rPr>
          <w:rFonts w:ascii="Arial" w:hAnsi="Arial" w:cs="Arial"/>
          <w:sz w:val="22"/>
          <w:szCs w:val="22"/>
        </w:rPr>
        <w:t>/2015 realizado pela Prefeitura Municipal de Desterro do Melo.</w:t>
      </w: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Por ser expressão de verdade, firmamos o presente.</w:t>
      </w: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Local , ___ de _____________ de _____.</w:t>
      </w: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both"/>
        <w:rPr>
          <w:rFonts w:ascii="Arial" w:hAnsi="Arial" w:cs="Arial"/>
          <w:sz w:val="22"/>
          <w:szCs w:val="22"/>
        </w:rPr>
      </w:pPr>
    </w:p>
    <w:p w:rsidR="00D33D72" w:rsidRPr="003E2DAB" w:rsidRDefault="00D33D72" w:rsidP="00D33D72">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w:t>
      </w:r>
    </w:p>
    <w:p w:rsidR="00D33D72" w:rsidRPr="003E2DAB" w:rsidRDefault="00D33D72" w:rsidP="00D33D72">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Assinatura do representante legal da licitante</w:t>
      </w:r>
    </w:p>
    <w:p w:rsidR="00D33D72" w:rsidRPr="003E2DAB" w:rsidRDefault="00D33D72" w:rsidP="00D33D72">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Nome do representante legal da licitante</w:t>
      </w:r>
    </w:p>
    <w:p w:rsidR="00D33D72" w:rsidRPr="003E2DAB" w:rsidRDefault="00D33D72" w:rsidP="00D33D72">
      <w:pPr>
        <w:autoSpaceDE w:val="0"/>
        <w:autoSpaceDN w:val="0"/>
        <w:adjustRightInd w:val="0"/>
        <w:ind w:right="-1"/>
        <w:jc w:val="center"/>
        <w:rPr>
          <w:rFonts w:ascii="Arial" w:hAnsi="Arial" w:cs="Arial"/>
          <w:b/>
          <w:bCs/>
        </w:rPr>
      </w:pPr>
    </w:p>
    <w:p w:rsidR="00D33D72" w:rsidRPr="003E2DAB" w:rsidRDefault="00D33D72" w:rsidP="00D33D72">
      <w:pPr>
        <w:autoSpaceDE w:val="0"/>
        <w:autoSpaceDN w:val="0"/>
        <w:adjustRightInd w:val="0"/>
        <w:ind w:right="-1"/>
        <w:jc w:val="center"/>
        <w:rPr>
          <w:rFonts w:ascii="Arial" w:hAnsi="Arial" w:cs="Arial"/>
          <w:b/>
          <w:bCs/>
        </w:rPr>
      </w:pPr>
    </w:p>
    <w:p w:rsidR="00D33D72" w:rsidRPr="003E2DAB" w:rsidRDefault="00D33D72" w:rsidP="00D33D72">
      <w:pPr>
        <w:autoSpaceDE w:val="0"/>
        <w:autoSpaceDN w:val="0"/>
        <w:adjustRightInd w:val="0"/>
        <w:ind w:right="-1"/>
        <w:jc w:val="center"/>
        <w:rPr>
          <w:rFonts w:ascii="Arial" w:hAnsi="Arial" w:cs="Arial"/>
          <w:b/>
          <w:bCs/>
        </w:rPr>
      </w:pPr>
    </w:p>
    <w:p w:rsidR="00D33D72" w:rsidRPr="003E2DAB" w:rsidRDefault="00D33D72" w:rsidP="00D33D72">
      <w:pPr>
        <w:autoSpaceDE w:val="0"/>
        <w:autoSpaceDN w:val="0"/>
        <w:adjustRightInd w:val="0"/>
        <w:ind w:right="-1"/>
        <w:jc w:val="center"/>
        <w:rPr>
          <w:rFonts w:ascii="Arial" w:hAnsi="Arial" w:cs="Arial"/>
          <w:b/>
          <w:bCs/>
        </w:rPr>
      </w:pPr>
    </w:p>
    <w:p w:rsidR="00D33D72" w:rsidRPr="003E2DAB" w:rsidRDefault="00D33D72" w:rsidP="00D33D72">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lastRenderedPageBreak/>
        <w:t>ANEXO VIII</w:t>
      </w:r>
    </w:p>
    <w:p w:rsidR="00D33D72" w:rsidRPr="003E2DAB" w:rsidRDefault="00D33D72" w:rsidP="00D33D72">
      <w:pPr>
        <w:autoSpaceDE w:val="0"/>
        <w:autoSpaceDN w:val="0"/>
        <w:adjustRightInd w:val="0"/>
        <w:ind w:right="-1"/>
        <w:jc w:val="center"/>
        <w:rPr>
          <w:rFonts w:ascii="Arial" w:hAnsi="Arial" w:cs="Arial"/>
          <w:b/>
          <w:bCs/>
        </w:rPr>
      </w:pPr>
    </w:p>
    <w:p w:rsidR="00D33D72" w:rsidRPr="003E2DAB" w:rsidRDefault="00D33D72" w:rsidP="00D33D72">
      <w:pPr>
        <w:autoSpaceDE w:val="0"/>
        <w:autoSpaceDN w:val="0"/>
        <w:adjustRightInd w:val="0"/>
        <w:ind w:right="-1"/>
        <w:jc w:val="center"/>
        <w:rPr>
          <w:rFonts w:ascii="Arial" w:hAnsi="Arial" w:cs="Arial"/>
          <w:b/>
          <w:bCs/>
        </w:rPr>
      </w:pPr>
    </w:p>
    <w:p w:rsidR="00D33D72" w:rsidRPr="003E2DAB" w:rsidRDefault="00D33D72" w:rsidP="00D33D72">
      <w:pPr>
        <w:autoSpaceDE w:val="0"/>
        <w:autoSpaceDN w:val="0"/>
        <w:adjustRightInd w:val="0"/>
        <w:ind w:right="-1"/>
        <w:jc w:val="center"/>
        <w:rPr>
          <w:rFonts w:ascii="Arial" w:hAnsi="Arial" w:cs="Arial"/>
          <w:b/>
          <w:bCs/>
          <w:sz w:val="24"/>
          <w:szCs w:val="24"/>
        </w:rPr>
      </w:pPr>
      <w:r w:rsidRPr="003E2DAB">
        <w:rPr>
          <w:rFonts w:ascii="Arial" w:hAnsi="Arial" w:cs="Arial"/>
          <w:b/>
          <w:bCs/>
          <w:sz w:val="24"/>
          <w:szCs w:val="24"/>
        </w:rPr>
        <w:t>MODELO DE DECLARAÇÃO DE CONDIÇÃO DE ME OU EPP</w:t>
      </w:r>
    </w:p>
    <w:p w:rsidR="00D33D72" w:rsidRPr="003E2DAB" w:rsidRDefault="00D33D72" w:rsidP="00D33D72">
      <w:pPr>
        <w:autoSpaceDE w:val="0"/>
        <w:autoSpaceDN w:val="0"/>
        <w:adjustRightInd w:val="0"/>
        <w:ind w:right="-1"/>
        <w:jc w:val="center"/>
        <w:rPr>
          <w:rFonts w:ascii="Arial" w:hAnsi="Arial" w:cs="Arial"/>
          <w:b/>
          <w:bCs/>
        </w:rPr>
      </w:pPr>
    </w:p>
    <w:p w:rsidR="00D33D72" w:rsidRPr="003E2DAB" w:rsidRDefault="00D33D72" w:rsidP="00D33D72">
      <w:pPr>
        <w:autoSpaceDE w:val="0"/>
        <w:autoSpaceDN w:val="0"/>
        <w:adjustRightInd w:val="0"/>
        <w:spacing w:line="360" w:lineRule="auto"/>
        <w:ind w:right="-1"/>
        <w:jc w:val="center"/>
        <w:rPr>
          <w:rFonts w:ascii="Arial" w:hAnsi="Arial" w:cs="Arial"/>
          <w:b/>
          <w:bCs/>
        </w:rPr>
      </w:pPr>
    </w:p>
    <w:p w:rsidR="00D33D72" w:rsidRPr="003E2DAB" w:rsidRDefault="00D33D72" w:rsidP="00D33D72">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3E2DAB">
        <w:rPr>
          <w:rFonts w:ascii="Arial" w:hAnsi="Arial" w:cs="Arial"/>
          <w:b/>
          <w:bCs/>
          <w:sz w:val="24"/>
          <w:szCs w:val="24"/>
        </w:rPr>
        <w:t>(incluir a condição da empresa: Microempresa (ME) ou Empresa de Pequeno Porte (EPP))</w:t>
      </w:r>
      <w:r w:rsidRPr="003E2DAB">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3E2DAB">
          <w:rPr>
            <w:rFonts w:ascii="Arial" w:hAnsi="Arial" w:cs="Arial"/>
            <w:sz w:val="24"/>
            <w:szCs w:val="24"/>
          </w:rPr>
          <w:t>42 a</w:t>
        </w:r>
      </w:smartTag>
      <w:r w:rsidRPr="003E2DAB">
        <w:rPr>
          <w:rFonts w:ascii="Arial" w:hAnsi="Arial" w:cs="Arial"/>
          <w:sz w:val="24"/>
          <w:szCs w:val="24"/>
        </w:rPr>
        <w:t xml:space="preserve"> 49 da citada lei.</w:t>
      </w:r>
    </w:p>
    <w:p w:rsidR="00D33D72" w:rsidRPr="003E2DAB" w:rsidRDefault="00D33D72" w:rsidP="00D33D72">
      <w:pPr>
        <w:autoSpaceDE w:val="0"/>
        <w:autoSpaceDN w:val="0"/>
        <w:adjustRightInd w:val="0"/>
        <w:spacing w:line="360" w:lineRule="auto"/>
        <w:ind w:right="-1"/>
        <w:jc w:val="both"/>
        <w:rPr>
          <w:rFonts w:ascii="Arial" w:hAnsi="Arial" w:cs="Arial"/>
          <w:sz w:val="24"/>
          <w:szCs w:val="24"/>
        </w:rPr>
      </w:pPr>
    </w:p>
    <w:p w:rsidR="00D33D72" w:rsidRPr="003E2DAB" w:rsidRDefault="00D33D72" w:rsidP="00D33D72">
      <w:pPr>
        <w:autoSpaceDE w:val="0"/>
        <w:autoSpaceDN w:val="0"/>
        <w:adjustRightInd w:val="0"/>
        <w:spacing w:line="360" w:lineRule="auto"/>
        <w:ind w:right="-1"/>
        <w:jc w:val="both"/>
        <w:rPr>
          <w:rFonts w:ascii="Arial" w:hAnsi="Arial" w:cs="Arial"/>
        </w:rPr>
      </w:pPr>
    </w:p>
    <w:p w:rsidR="00D33D72" w:rsidRPr="003E2DAB" w:rsidRDefault="00D33D72" w:rsidP="00D33D72">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D33D72" w:rsidRPr="003E2DAB" w:rsidRDefault="00D33D72" w:rsidP="00D33D72">
      <w:pPr>
        <w:autoSpaceDE w:val="0"/>
        <w:autoSpaceDN w:val="0"/>
        <w:adjustRightInd w:val="0"/>
        <w:spacing w:line="360" w:lineRule="auto"/>
        <w:ind w:right="-1"/>
        <w:jc w:val="both"/>
        <w:rPr>
          <w:rFonts w:ascii="Arial" w:hAnsi="Arial" w:cs="Arial"/>
          <w:sz w:val="24"/>
          <w:szCs w:val="24"/>
        </w:rPr>
      </w:pPr>
    </w:p>
    <w:p w:rsidR="00D33D72" w:rsidRPr="003E2DAB" w:rsidRDefault="00D33D72" w:rsidP="00D33D72">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(Observação: em caso afirmativo, assinalar a ressalva acima)</w:t>
      </w:r>
    </w:p>
    <w:p w:rsidR="00D33D72" w:rsidRPr="003E2DAB" w:rsidRDefault="00D33D72" w:rsidP="00D33D72">
      <w:pPr>
        <w:autoSpaceDE w:val="0"/>
        <w:autoSpaceDN w:val="0"/>
        <w:adjustRightInd w:val="0"/>
        <w:spacing w:line="360" w:lineRule="auto"/>
        <w:ind w:right="-1"/>
        <w:jc w:val="both"/>
        <w:rPr>
          <w:rFonts w:ascii="Arial" w:hAnsi="Arial" w:cs="Arial"/>
          <w:sz w:val="24"/>
          <w:szCs w:val="24"/>
        </w:rPr>
      </w:pPr>
    </w:p>
    <w:p w:rsidR="00D33D72" w:rsidRPr="003E2DAB" w:rsidRDefault="00D33D72" w:rsidP="00D33D72">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 _________ de _______________ de _______.</w:t>
      </w:r>
    </w:p>
    <w:p w:rsidR="00D33D72" w:rsidRPr="003E2DAB" w:rsidRDefault="00D33D72" w:rsidP="00D33D72">
      <w:pPr>
        <w:autoSpaceDE w:val="0"/>
        <w:autoSpaceDN w:val="0"/>
        <w:adjustRightInd w:val="0"/>
        <w:spacing w:line="360" w:lineRule="auto"/>
        <w:ind w:right="-1"/>
        <w:jc w:val="center"/>
        <w:rPr>
          <w:rFonts w:ascii="Arial" w:hAnsi="Arial" w:cs="Arial"/>
          <w:sz w:val="24"/>
          <w:szCs w:val="24"/>
        </w:rPr>
      </w:pPr>
    </w:p>
    <w:p w:rsidR="00D33D72" w:rsidRPr="003E2DAB" w:rsidRDefault="00D33D72" w:rsidP="00D33D72">
      <w:pPr>
        <w:autoSpaceDE w:val="0"/>
        <w:autoSpaceDN w:val="0"/>
        <w:adjustRightInd w:val="0"/>
        <w:spacing w:line="360" w:lineRule="auto"/>
        <w:ind w:right="-1"/>
        <w:jc w:val="center"/>
        <w:rPr>
          <w:rFonts w:ascii="Arial" w:hAnsi="Arial" w:cs="Arial"/>
          <w:sz w:val="24"/>
          <w:szCs w:val="24"/>
        </w:rPr>
      </w:pPr>
    </w:p>
    <w:p w:rsidR="00D33D72" w:rsidRPr="003E2DAB" w:rsidRDefault="00D33D72" w:rsidP="00D33D72">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________________________________________________</w:t>
      </w:r>
    </w:p>
    <w:p w:rsidR="00D33D72" w:rsidRPr="003E2DAB" w:rsidRDefault="00D33D72" w:rsidP="00D33D72">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(assinatura do representante legal)</w:t>
      </w:r>
    </w:p>
    <w:p w:rsidR="00D33D72" w:rsidRPr="003E2DAB" w:rsidRDefault="00D33D72" w:rsidP="00D33D72">
      <w:pPr>
        <w:autoSpaceDE w:val="0"/>
        <w:autoSpaceDN w:val="0"/>
        <w:adjustRightInd w:val="0"/>
        <w:spacing w:line="360" w:lineRule="auto"/>
        <w:ind w:right="-1"/>
        <w:jc w:val="both"/>
        <w:rPr>
          <w:rFonts w:ascii="Arial" w:hAnsi="Arial" w:cs="Arial"/>
          <w:sz w:val="24"/>
          <w:szCs w:val="24"/>
        </w:rPr>
      </w:pPr>
    </w:p>
    <w:p w:rsidR="00D33D72" w:rsidRPr="003E2DAB" w:rsidRDefault="00D33D72" w:rsidP="00D33D72">
      <w:pPr>
        <w:autoSpaceDE w:val="0"/>
        <w:autoSpaceDN w:val="0"/>
        <w:adjustRightInd w:val="0"/>
        <w:spacing w:line="360" w:lineRule="auto"/>
        <w:ind w:right="-1"/>
        <w:jc w:val="both"/>
        <w:rPr>
          <w:rFonts w:ascii="Arial" w:hAnsi="Arial" w:cs="Arial"/>
          <w:sz w:val="24"/>
          <w:szCs w:val="24"/>
        </w:rPr>
      </w:pPr>
    </w:p>
    <w:p w:rsidR="00D33D72" w:rsidRPr="003E2DAB" w:rsidRDefault="00D33D72" w:rsidP="00D33D72">
      <w:pPr>
        <w:autoSpaceDE w:val="0"/>
        <w:autoSpaceDN w:val="0"/>
        <w:adjustRightInd w:val="0"/>
        <w:spacing w:line="360" w:lineRule="auto"/>
        <w:ind w:right="-1"/>
        <w:jc w:val="both"/>
        <w:rPr>
          <w:rFonts w:ascii="Arial" w:hAnsi="Arial" w:cs="Arial"/>
          <w:sz w:val="24"/>
          <w:szCs w:val="24"/>
        </w:rPr>
      </w:pPr>
    </w:p>
    <w:p w:rsidR="00D33D72" w:rsidRPr="003E2DAB" w:rsidRDefault="00D33D72" w:rsidP="00D33D72">
      <w:pPr>
        <w:ind w:right="-1"/>
        <w:jc w:val="center"/>
        <w:rPr>
          <w:rFonts w:ascii="Arial" w:eastAsia="Times New Roman" w:hAnsi="Arial" w:cs="Arial"/>
          <w:b/>
          <w:sz w:val="22"/>
          <w:szCs w:val="22"/>
        </w:rPr>
      </w:pPr>
    </w:p>
    <w:p w:rsidR="00D33D72" w:rsidRPr="003E2DAB" w:rsidRDefault="00D33D72" w:rsidP="00D33D72">
      <w:pPr>
        <w:ind w:right="-1"/>
        <w:jc w:val="center"/>
        <w:rPr>
          <w:rFonts w:ascii="Arial" w:eastAsia="Times New Roman" w:hAnsi="Arial" w:cs="Arial"/>
          <w:b/>
          <w:sz w:val="22"/>
          <w:szCs w:val="22"/>
        </w:rPr>
      </w:pPr>
      <w:r w:rsidRPr="003E2DAB">
        <w:rPr>
          <w:rFonts w:ascii="Arial" w:eastAsia="Times New Roman" w:hAnsi="Arial" w:cs="Arial"/>
          <w:b/>
          <w:sz w:val="22"/>
          <w:szCs w:val="22"/>
        </w:rPr>
        <w:t>ANEXO IX</w:t>
      </w:r>
    </w:p>
    <w:p w:rsidR="00D33D72" w:rsidRPr="003E2DAB" w:rsidRDefault="00D33D72" w:rsidP="00D33D72">
      <w:pPr>
        <w:ind w:right="-1"/>
        <w:jc w:val="center"/>
        <w:rPr>
          <w:rFonts w:ascii="Arial" w:eastAsia="Times New Roman" w:hAnsi="Arial" w:cs="Arial"/>
          <w:b/>
          <w:sz w:val="22"/>
          <w:szCs w:val="22"/>
        </w:rPr>
      </w:pPr>
    </w:p>
    <w:p w:rsidR="00D33D72" w:rsidRPr="003E2DAB" w:rsidRDefault="00D33D72" w:rsidP="00D33D72">
      <w:pPr>
        <w:ind w:right="-1"/>
        <w:jc w:val="center"/>
        <w:rPr>
          <w:rFonts w:ascii="Arial" w:eastAsia="Times New Roman" w:hAnsi="Arial" w:cs="Arial"/>
          <w:b/>
          <w:sz w:val="22"/>
          <w:szCs w:val="22"/>
        </w:rPr>
      </w:pPr>
      <w:r w:rsidRPr="003E2DAB">
        <w:rPr>
          <w:rFonts w:ascii="Arial" w:eastAsia="Times New Roman" w:hAnsi="Arial" w:cs="Arial"/>
          <w:b/>
          <w:sz w:val="22"/>
          <w:szCs w:val="22"/>
        </w:rPr>
        <w:t>MINUTA DE CONTRATO</w:t>
      </w:r>
    </w:p>
    <w:p w:rsidR="00D33D72" w:rsidRPr="003E2DAB" w:rsidRDefault="00D33D72" w:rsidP="00D33D72">
      <w:pPr>
        <w:ind w:right="-1"/>
        <w:jc w:val="center"/>
        <w:rPr>
          <w:rFonts w:ascii="Arial" w:eastAsia="Times New Roman" w:hAnsi="Arial" w:cs="Arial"/>
          <w:b/>
          <w:sz w:val="22"/>
          <w:szCs w:val="22"/>
        </w:rPr>
      </w:pPr>
    </w:p>
    <w:p w:rsidR="00D33D72" w:rsidRPr="003E2DAB" w:rsidRDefault="00D33D72" w:rsidP="00D33D72">
      <w:pPr>
        <w:ind w:left="4111" w:right="-1"/>
        <w:jc w:val="both"/>
        <w:rPr>
          <w:rFonts w:ascii="Arial" w:hAnsi="Arial" w:cs="Arial"/>
          <w:sz w:val="22"/>
          <w:szCs w:val="22"/>
        </w:rPr>
      </w:pPr>
      <w:r w:rsidRPr="003E2DAB">
        <w:rPr>
          <w:rFonts w:ascii="Arial" w:hAnsi="Arial" w:cs="Arial"/>
          <w:b/>
          <w:sz w:val="22"/>
          <w:szCs w:val="22"/>
        </w:rPr>
        <w:t xml:space="preserve">CONTRATO DE FORNECIMENTO DE </w:t>
      </w:r>
      <w:r w:rsidR="00BF2A89">
        <w:rPr>
          <w:rFonts w:ascii="Arial" w:hAnsi="Arial" w:cs="Arial"/>
          <w:b/>
          <w:sz w:val="22"/>
          <w:szCs w:val="22"/>
        </w:rPr>
        <w:t>EQUIPAMENTOS DE INFORMÁTICA, PEÇAS E UTENSÍLIOS</w:t>
      </w:r>
      <w:r w:rsidRPr="003E2DAB">
        <w:rPr>
          <w:rFonts w:ascii="Arial" w:hAnsi="Arial" w:cs="Arial"/>
          <w:b/>
          <w:sz w:val="22"/>
          <w:szCs w:val="22"/>
        </w:rPr>
        <w:t xml:space="preserve"> QUE ENTRE SI CELEBRAM O MUNICÍPIO DE DESTERRO DO MELO, ESTADO DE MINAS GERAIS E A EMPRESA .....................................</w:t>
      </w:r>
    </w:p>
    <w:p w:rsidR="00D33D72" w:rsidRPr="003E2DAB" w:rsidRDefault="00D33D72" w:rsidP="00D33D72">
      <w:pPr>
        <w:ind w:right="-1"/>
        <w:jc w:val="center"/>
        <w:rPr>
          <w:rFonts w:ascii="Arial" w:hAnsi="Arial" w:cs="Arial"/>
          <w:sz w:val="22"/>
          <w:szCs w:val="22"/>
        </w:rPr>
      </w:pPr>
    </w:p>
    <w:p w:rsidR="00D33D72" w:rsidRPr="003E2DAB" w:rsidRDefault="00BF2A89" w:rsidP="00D33D72">
      <w:pPr>
        <w:ind w:right="-1"/>
        <w:jc w:val="center"/>
        <w:outlineLvl w:val="0"/>
        <w:rPr>
          <w:rFonts w:ascii="Arial" w:hAnsi="Arial" w:cs="Arial"/>
          <w:sz w:val="22"/>
          <w:szCs w:val="22"/>
        </w:rPr>
      </w:pPr>
      <w:r>
        <w:rPr>
          <w:rFonts w:ascii="Arial" w:hAnsi="Arial" w:cs="Arial"/>
          <w:sz w:val="22"/>
          <w:szCs w:val="22"/>
        </w:rPr>
        <w:t>Nº - ....../2015/PP/018</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both"/>
        <w:rPr>
          <w:rFonts w:ascii="Arial" w:hAnsi="Arial" w:cs="Arial"/>
          <w:sz w:val="22"/>
          <w:szCs w:val="22"/>
          <w:lang w:val="pt-PT"/>
        </w:rPr>
      </w:pPr>
      <w:r w:rsidRPr="003E2DAB">
        <w:rPr>
          <w:rFonts w:ascii="Arial" w:hAnsi="Arial" w:cs="Arial"/>
          <w:sz w:val="22"/>
          <w:szCs w:val="22"/>
        </w:rPr>
        <w:t xml:space="preserve">Contrato que entre si fazem o MUNICÍPIO DE DESTERRO DO MELO, Estado de Minas Gerais, CNPJ – 18.094.813/0001-53, situado Avenida Silvério Augusto de Melo, 158, Centro - nesta cidade, denominada CONTRATANTE, neste ato representada pela Prefeita Municipal, </w:t>
      </w:r>
      <w:r w:rsidRPr="003E2DAB">
        <w:rPr>
          <w:rFonts w:ascii="Arial" w:hAnsi="Arial" w:cs="Arial"/>
          <w:b/>
          <w:sz w:val="22"/>
          <w:szCs w:val="22"/>
        </w:rPr>
        <w:t>Senhora Márcia Cristina Machado Amaral</w:t>
      </w:r>
      <w:r w:rsidRPr="003E2DAB">
        <w:rPr>
          <w:rFonts w:ascii="Arial" w:hAnsi="Arial" w:cs="Arial"/>
          <w:sz w:val="22"/>
          <w:szCs w:val="22"/>
        </w:rPr>
        <w:t xml:space="preserve">, casada, portadora do CPF – 795.621.836-53 residente  a Avenida  Silvério Augusto de Melo 09ª, Bairro Centro, Desterro do Melo-MG e a </w:t>
      </w:r>
      <w:r w:rsidRPr="003E2DAB">
        <w:rPr>
          <w:rFonts w:ascii="Arial" w:hAnsi="Arial" w:cs="Arial"/>
          <w:b/>
          <w:i/>
          <w:sz w:val="22"/>
          <w:szCs w:val="22"/>
        </w:rPr>
        <w:t>EMPRESA</w:t>
      </w:r>
      <w:r w:rsidRPr="003E2DAB">
        <w:rPr>
          <w:rFonts w:ascii="Arial" w:hAnsi="Arial" w:cs="Arial"/>
          <w:sz w:val="22"/>
          <w:szCs w:val="22"/>
        </w:rPr>
        <w:t xml:space="preserve">, CNPJ:........................, sediada na cidade de ............................, neste ato representada pelo Senhor(a) denominada </w:t>
      </w:r>
      <w:r w:rsidRPr="003E2DAB">
        <w:rPr>
          <w:rFonts w:ascii="Arial" w:hAnsi="Arial" w:cs="Arial"/>
          <w:b/>
          <w:sz w:val="22"/>
          <w:szCs w:val="22"/>
        </w:rPr>
        <w:t>CONTRATADA,</w:t>
      </w:r>
      <w:r w:rsidRPr="003E2DAB">
        <w:rPr>
          <w:rFonts w:ascii="Arial" w:hAnsi="Arial" w:cs="Arial"/>
          <w:sz w:val="22"/>
          <w:szCs w:val="22"/>
        </w:rPr>
        <w:t xml:space="preserve"> de conformidade com a Licitação </w:t>
      </w:r>
      <w:r w:rsidRPr="003E2DAB">
        <w:rPr>
          <w:rFonts w:ascii="Arial" w:hAnsi="Arial" w:cs="Arial"/>
          <w:sz w:val="22"/>
          <w:szCs w:val="22"/>
          <w:lang w:val="pt-PT"/>
        </w:rPr>
        <w:t xml:space="preserve"> modalidade PREGÃO PRESENCIAL n</w:t>
      </w:r>
      <w:r w:rsidRPr="003E2DAB">
        <w:rPr>
          <w:rFonts w:ascii="Arial" w:hAnsi="Arial" w:cs="Arial"/>
          <w:sz w:val="22"/>
          <w:szCs w:val="22"/>
          <w:vertAlign w:val="superscript"/>
          <w:lang w:val="pt-PT"/>
        </w:rPr>
        <w:t xml:space="preserve">0 </w:t>
      </w:r>
      <w:r w:rsidRPr="003E2DAB">
        <w:rPr>
          <w:rFonts w:ascii="Arial" w:hAnsi="Arial" w:cs="Arial"/>
          <w:b/>
          <w:bCs/>
          <w:sz w:val="22"/>
          <w:szCs w:val="22"/>
          <w:lang w:val="pt-PT"/>
        </w:rPr>
        <w:t>01</w:t>
      </w:r>
      <w:r w:rsidR="00BF2A89">
        <w:rPr>
          <w:rFonts w:ascii="Arial" w:hAnsi="Arial" w:cs="Arial"/>
          <w:b/>
          <w:bCs/>
          <w:sz w:val="22"/>
          <w:szCs w:val="22"/>
          <w:lang w:val="pt-PT"/>
        </w:rPr>
        <w:t>8</w:t>
      </w:r>
      <w:r w:rsidRPr="003E2DAB">
        <w:rPr>
          <w:rFonts w:ascii="Arial" w:hAnsi="Arial" w:cs="Arial"/>
          <w:b/>
          <w:bCs/>
          <w:sz w:val="22"/>
          <w:szCs w:val="22"/>
          <w:lang w:val="pt-PT"/>
        </w:rPr>
        <w:t xml:space="preserve">/2015 - </w:t>
      </w:r>
      <w:r w:rsidRPr="003E2DAB">
        <w:rPr>
          <w:rFonts w:ascii="Arial" w:hAnsi="Arial" w:cs="Arial"/>
          <w:b/>
          <w:bCs/>
          <w:sz w:val="22"/>
          <w:szCs w:val="22"/>
          <w:vertAlign w:val="superscript"/>
          <w:lang w:val="pt-PT"/>
        </w:rPr>
        <w:t xml:space="preserve">  </w:t>
      </w:r>
      <w:r w:rsidRPr="003E2DAB">
        <w:rPr>
          <w:rFonts w:ascii="Arial" w:hAnsi="Arial" w:cs="Arial"/>
          <w:b/>
          <w:bCs/>
          <w:sz w:val="22"/>
          <w:szCs w:val="22"/>
          <w:lang w:val="pt-PT"/>
        </w:rPr>
        <w:t>Processo n</w:t>
      </w:r>
      <w:r w:rsidRPr="003E2DAB">
        <w:rPr>
          <w:rFonts w:ascii="Arial" w:hAnsi="Arial" w:cs="Arial"/>
          <w:b/>
          <w:bCs/>
          <w:sz w:val="22"/>
          <w:szCs w:val="22"/>
          <w:vertAlign w:val="superscript"/>
          <w:lang w:val="pt-PT"/>
        </w:rPr>
        <w:t>0</w:t>
      </w:r>
      <w:r w:rsidR="00BF2A89">
        <w:rPr>
          <w:rFonts w:ascii="Arial" w:hAnsi="Arial" w:cs="Arial"/>
          <w:b/>
          <w:bCs/>
          <w:sz w:val="22"/>
          <w:szCs w:val="22"/>
          <w:lang w:val="pt-PT"/>
        </w:rPr>
        <w:t xml:space="preserve"> 031</w:t>
      </w:r>
      <w:r w:rsidRPr="003E2DAB">
        <w:rPr>
          <w:rFonts w:ascii="Arial" w:hAnsi="Arial" w:cs="Arial"/>
          <w:b/>
          <w:bCs/>
          <w:sz w:val="22"/>
          <w:szCs w:val="22"/>
          <w:lang w:val="pt-PT"/>
        </w:rPr>
        <w:t>/2015</w:t>
      </w:r>
      <w:r w:rsidRPr="003E2DAB">
        <w:rPr>
          <w:rFonts w:ascii="Arial" w:hAnsi="Arial" w:cs="Arial"/>
          <w:sz w:val="22"/>
          <w:szCs w:val="22"/>
          <w:lang w:val="pt-PT"/>
        </w:rPr>
        <w:t xml:space="preserve"> com a proposta respectiva, nos termos da Lei n</w:t>
      </w:r>
      <w:r w:rsidRPr="003E2DAB">
        <w:rPr>
          <w:rFonts w:ascii="Arial" w:hAnsi="Arial" w:cs="Arial"/>
          <w:sz w:val="22"/>
          <w:szCs w:val="22"/>
          <w:vertAlign w:val="superscript"/>
          <w:lang w:val="pt-PT"/>
        </w:rPr>
        <w:t xml:space="preserve">0 </w:t>
      </w:r>
      <w:r w:rsidRPr="003E2DAB">
        <w:rPr>
          <w:rFonts w:ascii="Arial" w:hAnsi="Arial" w:cs="Arial"/>
          <w:sz w:val="22"/>
          <w:szCs w:val="22"/>
          <w:lang w:val="pt-PT"/>
        </w:rPr>
        <w:t>10.520, de 17 de julho de 2002, subsidiariamente pela Lei Federal nº 8.666/93, e s</w:t>
      </w:r>
      <w:r>
        <w:rPr>
          <w:rFonts w:ascii="Arial" w:hAnsi="Arial" w:cs="Arial"/>
          <w:sz w:val="22"/>
          <w:szCs w:val="22"/>
          <w:lang w:val="pt-PT"/>
        </w:rPr>
        <w:t xml:space="preserve">uas alterações e demais normas </w:t>
      </w:r>
      <w:r w:rsidRPr="003E2DAB">
        <w:rPr>
          <w:rFonts w:ascii="Arial" w:hAnsi="Arial" w:cs="Arial"/>
          <w:sz w:val="22"/>
          <w:szCs w:val="22"/>
          <w:lang w:val="pt-PT"/>
        </w:rPr>
        <w:t>pertinentes, mediante as seguintes cláusulas e condições:</w:t>
      </w:r>
    </w:p>
    <w:p w:rsidR="00D33D72" w:rsidRPr="003E2DAB" w:rsidRDefault="00D33D72" w:rsidP="00D33D72">
      <w:pPr>
        <w:widowControl w:val="0"/>
        <w:tabs>
          <w:tab w:val="left" w:pos="6576"/>
        </w:tabs>
        <w:autoSpaceDE w:val="0"/>
        <w:autoSpaceDN w:val="0"/>
        <w:adjustRightInd w:val="0"/>
        <w:ind w:right="-1"/>
        <w:jc w:val="both"/>
        <w:rPr>
          <w:rFonts w:ascii="Arial" w:hAnsi="Arial" w:cs="Arial"/>
          <w:sz w:val="18"/>
          <w:szCs w:val="22"/>
          <w:lang w:val="pt-PT"/>
        </w:rPr>
      </w:pP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PRIMEIRA </w:t>
      </w:r>
      <w:r w:rsidRPr="003E2DAB">
        <w:rPr>
          <w:rFonts w:ascii="Arial" w:hAnsi="Arial" w:cs="Arial"/>
          <w:sz w:val="22"/>
          <w:szCs w:val="22"/>
          <w:lang w:val="pt-PT"/>
        </w:rPr>
        <w:t xml:space="preserve">- </w:t>
      </w:r>
      <w:r w:rsidRPr="003E2DAB">
        <w:rPr>
          <w:rFonts w:ascii="Arial" w:hAnsi="Arial" w:cs="Arial"/>
          <w:b/>
          <w:bCs/>
          <w:sz w:val="22"/>
          <w:szCs w:val="22"/>
          <w:lang w:val="pt-PT"/>
        </w:rPr>
        <w:t>DO OBJETO</w:t>
      </w: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p>
    <w:p w:rsidR="00D33D72" w:rsidRPr="003E2DAB" w:rsidRDefault="00D33D72" w:rsidP="00D33D72">
      <w:pPr>
        <w:widowControl w:val="0"/>
        <w:tabs>
          <w:tab w:val="left" w:pos="74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Este contrato tem por objeto </w:t>
      </w:r>
      <w:r w:rsidR="00BF2A89" w:rsidRPr="003E2DAB">
        <w:rPr>
          <w:rFonts w:ascii="Arial" w:hAnsi="Arial" w:cs="Arial"/>
          <w:b/>
          <w:i/>
          <w:sz w:val="22"/>
          <w:szCs w:val="22"/>
          <w:lang w:val="pt-PT"/>
        </w:rPr>
        <w:t xml:space="preserve">AQUISIÇÃO DE </w:t>
      </w:r>
      <w:r w:rsidR="00BF2A89">
        <w:rPr>
          <w:rFonts w:ascii="Arial" w:hAnsi="Arial" w:cs="Arial"/>
          <w:b/>
          <w:i/>
          <w:sz w:val="22"/>
          <w:szCs w:val="22"/>
          <w:lang w:val="pt-PT"/>
        </w:rPr>
        <w:t>MATERIAIS DE INFORMÁTICA</w:t>
      </w:r>
      <w:r w:rsidR="00BF2A89">
        <w:rPr>
          <w:rFonts w:ascii="Arial" w:hAnsi="Arial" w:cs="Arial"/>
          <w:b/>
          <w:bCs/>
          <w:i/>
          <w:sz w:val="22"/>
          <w:szCs w:val="22"/>
        </w:rPr>
        <w:t>, PEÇAS, UTENSÍLIOS E ELETROELETRÔNICOS</w:t>
      </w:r>
      <w:r w:rsidRPr="003E2DAB">
        <w:rPr>
          <w:rFonts w:ascii="Arial" w:hAnsi="Arial" w:cs="Arial"/>
          <w:b/>
          <w:i/>
          <w:sz w:val="22"/>
          <w:szCs w:val="22"/>
          <w:lang w:val="pt-PT"/>
        </w:rPr>
        <w:t>,</w:t>
      </w:r>
      <w:r w:rsidRPr="003E2DAB">
        <w:rPr>
          <w:rFonts w:ascii="Arial" w:hAnsi="Arial" w:cs="Arial"/>
          <w:sz w:val="22"/>
          <w:szCs w:val="22"/>
          <w:lang w:val="pt-PT"/>
        </w:rPr>
        <w:t xml:space="preserve"> </w:t>
      </w:r>
      <w:r w:rsidR="00BB308C"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"OBJETO" </w:instrText>
      </w:r>
      <w:r w:rsidR="00BB308C" w:rsidRPr="003E2DAB">
        <w:rPr>
          <w:rFonts w:ascii="Arial" w:hAnsi="Arial" w:cs="Arial"/>
          <w:b/>
          <w:noProof/>
          <w:sz w:val="22"/>
          <w:szCs w:val="22"/>
          <w:lang w:val="pt-PT"/>
        </w:rPr>
        <w:fldChar w:fldCharType="end"/>
      </w:r>
      <w:r w:rsidRPr="003E2DAB">
        <w:rPr>
          <w:rFonts w:ascii="Arial" w:hAnsi="Arial" w:cs="Arial"/>
          <w:sz w:val="22"/>
          <w:szCs w:val="22"/>
          <w:lang w:val="pt-PT"/>
        </w:rPr>
        <w:t>conforme descrição, características, prazos e demais obrigações e informações constantes do Anexo I do Edital e deste contrato, que dele faz parte integrante.</w:t>
      </w:r>
    </w:p>
    <w:p w:rsidR="00D33D72" w:rsidRPr="003E2DAB" w:rsidRDefault="00D33D72" w:rsidP="00D33D72">
      <w:pPr>
        <w:widowControl w:val="0"/>
        <w:tabs>
          <w:tab w:val="left" w:pos="357"/>
          <w:tab w:val="left" w:pos="527"/>
        </w:tabs>
        <w:autoSpaceDE w:val="0"/>
        <w:autoSpaceDN w:val="0"/>
        <w:adjustRightInd w:val="0"/>
        <w:ind w:left="709" w:right="-1" w:hanging="357"/>
        <w:jc w:val="both"/>
        <w:rPr>
          <w:rFonts w:ascii="Arial" w:hAnsi="Arial" w:cs="Arial"/>
          <w:sz w:val="18"/>
          <w:szCs w:val="22"/>
          <w:lang w:val="pt-PT"/>
        </w:rPr>
      </w:pP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CLÁUSULA SEGUNDA - DO PREÇO</w:t>
      </w:r>
    </w:p>
    <w:p w:rsidR="00D33D72" w:rsidRPr="003E2DAB" w:rsidRDefault="00D33D72" w:rsidP="00D33D72">
      <w:pPr>
        <w:widowControl w:val="0"/>
        <w:tabs>
          <w:tab w:val="left" w:pos="725"/>
          <w:tab w:val="left" w:pos="95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O preço para o presente contrato é de R$ ................ (...................................) no qual </w:t>
      </w:r>
      <w:r w:rsidRPr="003E2DAB">
        <w:rPr>
          <w:rFonts w:ascii="Arial" w:hAnsi="Arial" w:cs="Arial"/>
          <w:bCs/>
          <w:sz w:val="22"/>
          <w:szCs w:val="22"/>
          <w:lang w:val="pt-PT"/>
        </w:rPr>
        <w:t xml:space="preserve">já </w:t>
      </w:r>
      <w:r w:rsidRPr="003E2DAB">
        <w:rPr>
          <w:rFonts w:ascii="Arial" w:hAnsi="Arial" w:cs="Arial"/>
          <w:sz w:val="22"/>
          <w:szCs w:val="22"/>
          <w:lang w:val="pt-PT"/>
        </w:rPr>
        <w:t>estão incluídas todas as despesas especificadas na proposta da CONTRATADA.</w:t>
      </w:r>
    </w:p>
    <w:p w:rsidR="00D33D72" w:rsidRPr="003E2DAB" w:rsidRDefault="00D33D72" w:rsidP="00D33D72">
      <w:pPr>
        <w:widowControl w:val="0"/>
        <w:tabs>
          <w:tab w:val="left" w:pos="725"/>
          <w:tab w:val="left" w:pos="952"/>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CLAUSULA TERCEIRA</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CONTRATADA obriga-se a fornecer o ob</w:t>
      </w:r>
      <w:r w:rsidR="00BF2A89">
        <w:rPr>
          <w:rFonts w:ascii="Arial" w:hAnsi="Arial" w:cs="Arial"/>
          <w:sz w:val="22"/>
          <w:szCs w:val="22"/>
          <w:lang w:val="pt-PT"/>
        </w:rPr>
        <w:t>jeto do Pregão Presencial nº 018</w:t>
      </w:r>
      <w:r w:rsidRPr="003E2DAB">
        <w:rPr>
          <w:rFonts w:ascii="Arial" w:hAnsi="Arial" w:cs="Arial"/>
          <w:sz w:val="22"/>
          <w:szCs w:val="22"/>
          <w:lang w:val="pt-PT"/>
        </w:rPr>
        <w:t xml:space="preserve">/2015, que dá origem ao presente instrumento, citados nas </w:t>
      </w:r>
      <w:r w:rsidRPr="003E2DAB">
        <w:rPr>
          <w:rFonts w:ascii="Arial" w:hAnsi="Arial" w:cs="Arial"/>
          <w:sz w:val="22"/>
          <w:szCs w:val="22"/>
          <w:u w:val="single"/>
          <w:lang w:val="pt-PT"/>
        </w:rPr>
        <w:t>Cláusulas Primeira e Segunda</w:t>
      </w:r>
      <w:r w:rsidRPr="003E2DAB">
        <w:rPr>
          <w:rFonts w:ascii="Arial" w:hAnsi="Arial" w:cs="Arial"/>
          <w:sz w:val="22"/>
          <w:szCs w:val="22"/>
          <w:lang w:val="pt-PT"/>
        </w:rPr>
        <w:t xml:space="preserve">, no endereço indicado, sob pena de aplicação das sanções previstas na </w:t>
      </w:r>
      <w:r w:rsidRPr="003E2DAB">
        <w:rPr>
          <w:rFonts w:ascii="Arial" w:hAnsi="Arial" w:cs="Arial"/>
          <w:sz w:val="22"/>
          <w:szCs w:val="22"/>
          <w:u w:val="single"/>
          <w:lang w:val="pt-PT"/>
        </w:rPr>
        <w:t xml:space="preserve">Cláusula Sétima </w:t>
      </w:r>
      <w:r w:rsidRPr="003E2DAB">
        <w:rPr>
          <w:rFonts w:ascii="Arial" w:hAnsi="Arial" w:cs="Arial"/>
          <w:sz w:val="22"/>
          <w:szCs w:val="22"/>
          <w:lang w:val="pt-PT"/>
        </w:rPr>
        <w:t>deste instrumento.</w:t>
      </w:r>
    </w:p>
    <w:p w:rsidR="00D33D72" w:rsidRPr="003E2DAB" w:rsidRDefault="00D33D72" w:rsidP="00D33D72">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
          <w:bCs/>
          <w:sz w:val="22"/>
          <w:szCs w:val="22"/>
          <w:lang w:val="pt-PT"/>
        </w:rPr>
        <w:t>I</w:t>
      </w:r>
      <w:r w:rsidRPr="003E2DAB">
        <w:rPr>
          <w:rFonts w:ascii="Arial" w:hAnsi="Arial" w:cs="Arial"/>
          <w:b/>
          <w:bCs/>
          <w:sz w:val="22"/>
          <w:szCs w:val="22"/>
          <w:lang w:val="pt-PT"/>
        </w:rPr>
        <w:tab/>
      </w:r>
      <w:r w:rsidRPr="003E2DAB">
        <w:rPr>
          <w:rFonts w:ascii="Arial" w:hAnsi="Arial" w:cs="Arial"/>
          <w:sz w:val="22"/>
          <w:szCs w:val="22"/>
          <w:lang w:val="pt-PT"/>
        </w:rPr>
        <w:t>- O fornecimento do objeto licitado deverá ser realizada mediante envio de Nota de Autorização de Fornecimento, no Setor de Compras e Licitações, designado pela CONTRATANTE para tal fim, que adotará os seguintes procedimentos:</w:t>
      </w:r>
    </w:p>
    <w:p w:rsidR="00D33D72" w:rsidRPr="003E2DAB" w:rsidRDefault="00D33D72" w:rsidP="00D33D72">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A entrega e a emissão da nota fiscal deve respeitar fielmente as especificações e quantidades constantes na Nota de Autorização de Fornecimento, sob pena de devolução;</w:t>
      </w:r>
    </w:p>
    <w:p w:rsidR="00D33D72" w:rsidRPr="003E2DAB" w:rsidRDefault="00D33D72" w:rsidP="00D33D72">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 Em caso de irregularidade não sanada pela CONTRATADA, o responsável pelo recebimento reduzirá a termo os fatos ocorridos e encaminhará à CONTRATANTE para aplicação de penalidades.</w:t>
      </w:r>
    </w:p>
    <w:p w:rsidR="00D33D72" w:rsidRPr="003E2DAB" w:rsidRDefault="00D33D72" w:rsidP="00D33D72">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c) </w:t>
      </w:r>
      <w:r w:rsidRPr="003E2DAB">
        <w:rPr>
          <w:rFonts w:ascii="Arial" w:hAnsi="Arial" w:cs="Arial"/>
          <w:sz w:val="22"/>
          <w:szCs w:val="22"/>
          <w:lang w:val="pt-PT"/>
        </w:rPr>
        <w:t>- Em caso de necessidade de providências por parte da CONTRATADA, os prazos de pagamento serão suspensos e considerado o fornecimento em atraso, sujeitando-a a aplicação de multa sobre o valor considerado em atraso e, conforme o caso, a outras sanções estabelecidas na Lei e neste instrumento.</w:t>
      </w: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lastRenderedPageBreak/>
        <w:t xml:space="preserve">CLÁUSULA QUARTA </w:t>
      </w:r>
      <w:r w:rsidRPr="003E2DAB">
        <w:rPr>
          <w:rFonts w:ascii="Arial" w:hAnsi="Arial" w:cs="Arial"/>
          <w:sz w:val="22"/>
          <w:szCs w:val="22"/>
          <w:lang w:val="pt-PT"/>
        </w:rPr>
        <w:t xml:space="preserve">- </w:t>
      </w:r>
      <w:r w:rsidRPr="003E2DAB">
        <w:rPr>
          <w:rFonts w:ascii="Arial" w:hAnsi="Arial" w:cs="Arial"/>
          <w:b/>
          <w:bCs/>
          <w:sz w:val="22"/>
          <w:szCs w:val="22"/>
          <w:lang w:val="pt-PT"/>
        </w:rPr>
        <w:t>DO PAGAMENTO</w:t>
      </w:r>
    </w:p>
    <w:p w:rsidR="00D33D72" w:rsidRPr="003E2DAB" w:rsidRDefault="00D33D72" w:rsidP="00D33D72">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bCs/>
          <w:sz w:val="22"/>
          <w:szCs w:val="22"/>
          <w:lang w:val="pt-PT"/>
        </w:rPr>
        <w:t>O pagamento será efetuado de acordo com o aceite da nota fiscal, reservando a Administração o prazo de até 30 (dias) após a entrega da Nota Fiscal para empenho e efetivação do pagamento.</w:t>
      </w:r>
    </w:p>
    <w:p w:rsidR="00D33D72" w:rsidRPr="003E2DAB" w:rsidRDefault="00D33D72" w:rsidP="00D33D72">
      <w:pPr>
        <w:widowControl w:val="0"/>
        <w:tabs>
          <w:tab w:val="left" w:pos="629"/>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1 </w:t>
      </w:r>
      <w:r w:rsidRPr="003E2DAB">
        <w:rPr>
          <w:rFonts w:ascii="Arial" w:hAnsi="Arial" w:cs="Arial"/>
          <w:sz w:val="22"/>
          <w:szCs w:val="22"/>
          <w:lang w:val="pt-PT"/>
        </w:rPr>
        <w:t>- Caso ocorra, a qualquer tempo, a rejeição por qualquer motivo, o prazo de pagamento será descontinuado e reiniciado após a correção pela CONTRATADA.</w:t>
      </w:r>
    </w:p>
    <w:p w:rsidR="00D33D72" w:rsidRPr="003E2DAB" w:rsidRDefault="00D33D72" w:rsidP="00D33D72">
      <w:pPr>
        <w:pStyle w:val="Recuodecorpodetexto3"/>
        <w:tabs>
          <w:tab w:val="left" w:pos="7513"/>
        </w:tabs>
        <w:ind w:right="-1" w:firstLine="0"/>
      </w:pPr>
      <w:r w:rsidRPr="003E2DAB">
        <w:t>§ 2 - Na ocorrência de necessidade de providências complementares por parte da CONTRATADA, o decurso de prazo para pagamento será interrompido, reiniciando a contagem a partir da data em que estas forem cumpridas, caso em que não será devida atualização financeira.</w:t>
      </w:r>
    </w:p>
    <w:p w:rsidR="00D33D72" w:rsidRPr="003E2DAB" w:rsidRDefault="00D33D72" w:rsidP="00D33D72">
      <w:pPr>
        <w:widowControl w:val="0"/>
        <w:tabs>
          <w:tab w:val="left" w:pos="629"/>
        </w:tabs>
        <w:autoSpaceDE w:val="0"/>
        <w:autoSpaceDN w:val="0"/>
        <w:adjustRightInd w:val="0"/>
        <w:ind w:right="-1" w:firstLine="629"/>
        <w:jc w:val="both"/>
        <w:rPr>
          <w:rFonts w:ascii="Arial" w:hAnsi="Arial" w:cs="Arial"/>
          <w:sz w:val="16"/>
          <w:szCs w:val="22"/>
          <w:lang w:val="pt-PT"/>
        </w:rPr>
      </w:pPr>
    </w:p>
    <w:p w:rsidR="00D33D72" w:rsidRPr="003E2DAB" w:rsidRDefault="00D33D72" w:rsidP="00D33D72">
      <w:pPr>
        <w:widowControl w:val="0"/>
        <w:tabs>
          <w:tab w:val="left" w:pos="-2977"/>
        </w:tabs>
        <w:autoSpaceDE w:val="0"/>
        <w:autoSpaceDN w:val="0"/>
        <w:adjustRightInd w:val="0"/>
        <w:ind w:right="-1"/>
        <w:jc w:val="both"/>
        <w:outlineLvl w:val="0"/>
        <w:rPr>
          <w:rFonts w:ascii="Arial" w:hAnsi="Arial" w:cs="Arial"/>
          <w:b/>
          <w:sz w:val="22"/>
          <w:szCs w:val="22"/>
        </w:rPr>
      </w:pPr>
      <w:r w:rsidRPr="003E2DAB">
        <w:rPr>
          <w:rFonts w:ascii="Arial" w:hAnsi="Arial" w:cs="Arial"/>
          <w:b/>
          <w:bCs/>
          <w:sz w:val="22"/>
          <w:szCs w:val="22"/>
          <w:lang w:val="pt-PT"/>
        </w:rPr>
        <w:t xml:space="preserve">CLÁUSULA QUINTA </w:t>
      </w:r>
      <w:r w:rsidRPr="003E2DAB">
        <w:rPr>
          <w:rFonts w:ascii="Arial" w:hAnsi="Arial" w:cs="Arial"/>
          <w:sz w:val="22"/>
          <w:szCs w:val="22"/>
          <w:lang w:val="pt-PT"/>
        </w:rPr>
        <w:t xml:space="preserve">– </w:t>
      </w:r>
      <w:r w:rsidRPr="003E2DAB">
        <w:rPr>
          <w:rFonts w:ascii="Arial" w:hAnsi="Arial" w:cs="Arial"/>
          <w:b/>
          <w:sz w:val="22"/>
          <w:szCs w:val="22"/>
        </w:rPr>
        <w:t>DO EQUILIBRIO CONTRATUAL</w:t>
      </w:r>
    </w:p>
    <w:p w:rsidR="00D33D72" w:rsidRPr="003E2DAB" w:rsidRDefault="00D33D72" w:rsidP="00D33D72">
      <w:pPr>
        <w:tabs>
          <w:tab w:val="left" w:pos="709"/>
          <w:tab w:val="left" w:pos="2552"/>
          <w:tab w:val="left" w:pos="2835"/>
        </w:tabs>
        <w:spacing w:before="100" w:beforeAutospacing="1" w:after="100" w:afterAutospacing="1"/>
        <w:ind w:right="-1"/>
        <w:jc w:val="both"/>
        <w:rPr>
          <w:rFonts w:ascii="Arial" w:hAnsi="Arial" w:cs="Arial"/>
          <w:sz w:val="22"/>
          <w:szCs w:val="22"/>
        </w:rPr>
      </w:pPr>
      <w:r w:rsidRPr="003E2DAB">
        <w:rPr>
          <w:rFonts w:ascii="Arial" w:hAnsi="Arial" w:cs="Arial"/>
          <w:sz w:val="22"/>
          <w:szCs w:val="22"/>
        </w:rPr>
        <w:t xml:space="preserve">No contrato não poderá haver </w:t>
      </w:r>
      <w:r w:rsidRPr="003E2DAB">
        <w:rPr>
          <w:rFonts w:ascii="Arial" w:hAnsi="Arial" w:cs="Arial"/>
          <w:b/>
          <w:sz w:val="22"/>
          <w:szCs w:val="22"/>
        </w:rPr>
        <w:t>reequilíbrio econômico financeiro</w:t>
      </w:r>
      <w:r w:rsidRPr="003E2DAB">
        <w:rPr>
          <w:rFonts w:ascii="Arial" w:hAnsi="Arial" w:cs="Arial"/>
          <w:sz w:val="22"/>
          <w:szCs w:val="22"/>
        </w:rPr>
        <w:t>:</w:t>
      </w: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SEXTA </w:t>
      </w:r>
      <w:r w:rsidRPr="003E2DAB">
        <w:rPr>
          <w:rFonts w:ascii="Arial" w:hAnsi="Arial" w:cs="Arial"/>
          <w:sz w:val="22"/>
          <w:szCs w:val="22"/>
          <w:lang w:val="pt-PT"/>
        </w:rPr>
        <w:t xml:space="preserve">- </w:t>
      </w:r>
      <w:r w:rsidRPr="003E2DAB">
        <w:rPr>
          <w:rFonts w:ascii="Arial" w:hAnsi="Arial" w:cs="Arial"/>
          <w:b/>
          <w:bCs/>
          <w:sz w:val="22"/>
          <w:szCs w:val="22"/>
          <w:lang w:val="pt-PT"/>
        </w:rPr>
        <w:t>DOS RECURSOS ORÇAMENTÁRIOS</w:t>
      </w:r>
    </w:p>
    <w:p w:rsidR="00D33D72" w:rsidRPr="003E2DAB" w:rsidRDefault="00D33D72" w:rsidP="00D33D72">
      <w:pPr>
        <w:keepLines/>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As despesas com a execução deste contrato correrão à conta das dotações orçamentárias vigentes dentro do ano de 2015, constantes na Lei Municipal 734 de 30 de dezembro de 2014.</w:t>
      </w:r>
    </w:p>
    <w:p w:rsidR="00D33D72" w:rsidRPr="003E2DAB" w:rsidRDefault="00D33D72" w:rsidP="00D33D72">
      <w:pPr>
        <w:widowControl w:val="0"/>
        <w:tabs>
          <w:tab w:val="left" w:pos="294"/>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I - Da CONTRATADA</w:t>
      </w:r>
    </w:p>
    <w:p w:rsidR="00D33D72" w:rsidRPr="003E2DAB" w:rsidRDefault="00D33D72" w:rsidP="00D33D72">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O fornecimento do objeto licitado, será de acordo com a solicitação mediante apresentação da respectiva N. F. (nota fiscal)</w:t>
      </w:r>
    </w:p>
    <w:p w:rsidR="00D33D72" w:rsidRPr="003E2DAB" w:rsidRDefault="00D33D72" w:rsidP="00D33D72">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Observar para a prestação o fornecimento o cumprimento das normas legais aplicadas.</w:t>
      </w:r>
    </w:p>
    <w:p w:rsidR="00D33D72" w:rsidRPr="003E2DAB" w:rsidRDefault="00D33D72" w:rsidP="00D33D72">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c)</w:t>
      </w:r>
      <w:r w:rsidRPr="003E2DAB">
        <w:rPr>
          <w:rFonts w:ascii="Arial" w:hAnsi="Arial" w:cs="Arial"/>
          <w:sz w:val="22"/>
          <w:szCs w:val="22"/>
          <w:lang w:val="pt-PT"/>
        </w:rPr>
        <w:tab/>
        <w:t>Responsabilizar-se por todos os ônus relativos a entrega do objeto licitado a si adjudicado.</w:t>
      </w:r>
    </w:p>
    <w:p w:rsidR="00D33D72" w:rsidRPr="003E2DAB" w:rsidRDefault="00D33D72" w:rsidP="00D33D72">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 Manter, durante toda a execução do contrato, em compatibilidade com as obrigações assumidas, todas as condições de habilitação e qualificação exigidas na licitação;</w:t>
      </w:r>
    </w:p>
    <w:p w:rsidR="00D33D72" w:rsidRPr="003E2DAB" w:rsidRDefault="00D33D72" w:rsidP="00D33D72">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e) </w:t>
      </w:r>
      <w:r w:rsidRPr="003E2DAB">
        <w:rPr>
          <w:rFonts w:ascii="Arial" w:hAnsi="Arial" w:cs="Arial"/>
          <w:sz w:val="22"/>
          <w:szCs w:val="22"/>
          <w:lang w:val="pt-PT"/>
        </w:rPr>
        <w:t xml:space="preserve">Providenciar a imediata correção das deficiências apontadas pela CONTRATANTE, nos termos dos incisos II a IV da </w:t>
      </w:r>
      <w:r w:rsidRPr="003E2DAB">
        <w:rPr>
          <w:rFonts w:ascii="Arial" w:hAnsi="Arial" w:cs="Arial"/>
          <w:sz w:val="22"/>
          <w:szCs w:val="22"/>
          <w:u w:val="single"/>
          <w:lang w:val="pt-PT"/>
        </w:rPr>
        <w:t>Cláusula Quarta</w:t>
      </w:r>
      <w:r w:rsidRPr="003E2DAB">
        <w:rPr>
          <w:rFonts w:ascii="Arial" w:hAnsi="Arial" w:cs="Arial"/>
          <w:sz w:val="22"/>
          <w:szCs w:val="22"/>
          <w:lang w:val="pt-PT"/>
        </w:rPr>
        <w:t xml:space="preserve"> deste contrato;</w:t>
      </w:r>
    </w:p>
    <w:p w:rsidR="00D33D72" w:rsidRPr="003E2DAB" w:rsidRDefault="00D33D72" w:rsidP="00D33D72">
      <w:pPr>
        <w:widowControl w:val="0"/>
        <w:tabs>
          <w:tab w:val="left" w:pos="170"/>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170"/>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II</w:t>
      </w:r>
      <w:r w:rsidRPr="003E2DAB">
        <w:rPr>
          <w:rFonts w:ascii="Arial" w:hAnsi="Arial" w:cs="Arial"/>
          <w:b/>
          <w:sz w:val="22"/>
          <w:szCs w:val="22"/>
          <w:lang w:val="pt-PT"/>
        </w:rPr>
        <w:tab/>
        <w:t>- Da CONTRATANTE</w:t>
      </w:r>
    </w:p>
    <w:p w:rsidR="00D33D72" w:rsidRPr="003E2DAB" w:rsidRDefault="00D33D72" w:rsidP="00D33D72">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comunicar imediatamente à CONTRATADA as irregularidades manifestadas na execução do contrato, informando, após, à CONTRATANTE tal providência;</w:t>
      </w:r>
    </w:p>
    <w:p w:rsidR="00D33D72" w:rsidRPr="003E2DAB" w:rsidRDefault="00D33D72" w:rsidP="00D33D72">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Promover o recebimento provisório e o definitivo nos prazos fixados do veículo;</w:t>
      </w:r>
    </w:p>
    <w:p w:rsidR="00D33D72" w:rsidRPr="003E2DAB" w:rsidRDefault="00D33D72" w:rsidP="00D33D72">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c)</w:t>
      </w:r>
      <w:r w:rsidRPr="003E2DAB">
        <w:rPr>
          <w:rFonts w:ascii="Arial" w:hAnsi="Arial" w:cs="Arial"/>
          <w:sz w:val="22"/>
          <w:szCs w:val="22"/>
          <w:lang w:val="pt-PT"/>
        </w:rPr>
        <w:tab/>
        <w:t>Fiscalizar a execução do contrato, informando à CONTRATANTE para fins de supervisão;</w:t>
      </w:r>
    </w:p>
    <w:p w:rsidR="00D33D72" w:rsidRPr="003E2DAB" w:rsidRDefault="00D33D72" w:rsidP="00D33D72">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e)</w:t>
      </w:r>
      <w:r w:rsidRPr="003E2DAB">
        <w:rPr>
          <w:rFonts w:ascii="Arial" w:hAnsi="Arial" w:cs="Arial"/>
          <w:sz w:val="22"/>
          <w:szCs w:val="22"/>
          <w:lang w:val="pt-PT"/>
        </w:rPr>
        <w:tab/>
        <w:t>Efetuar o pagamento no devido prazo máximo de 30 (trinta) dias contados do aceite aceite e empenho da Nota Fiscal.</w:t>
      </w:r>
    </w:p>
    <w:p w:rsidR="00D33D72" w:rsidRPr="003E2DAB" w:rsidRDefault="00D33D72" w:rsidP="00D33D72">
      <w:pPr>
        <w:widowControl w:val="0"/>
        <w:tabs>
          <w:tab w:val="left" w:pos="204"/>
        </w:tabs>
        <w:autoSpaceDE w:val="0"/>
        <w:autoSpaceDN w:val="0"/>
        <w:adjustRightInd w:val="0"/>
        <w:ind w:right="-1"/>
        <w:jc w:val="both"/>
        <w:rPr>
          <w:rFonts w:ascii="Arial" w:hAnsi="Arial" w:cs="Arial"/>
          <w:b/>
          <w:bCs/>
          <w:sz w:val="22"/>
          <w:szCs w:val="22"/>
          <w:lang w:val="pt-PT"/>
        </w:rPr>
      </w:pP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CLAUSULA SÉTIMA </w:t>
      </w:r>
      <w:r w:rsidRPr="003E2DAB">
        <w:rPr>
          <w:rFonts w:ascii="Arial" w:hAnsi="Arial" w:cs="Arial"/>
          <w:sz w:val="22"/>
          <w:szCs w:val="22"/>
          <w:lang w:val="pt-PT"/>
        </w:rPr>
        <w:t xml:space="preserve">- </w:t>
      </w:r>
      <w:r w:rsidRPr="003E2DAB">
        <w:rPr>
          <w:rFonts w:ascii="Arial" w:hAnsi="Arial" w:cs="Arial"/>
          <w:b/>
          <w:bCs/>
          <w:sz w:val="22"/>
          <w:szCs w:val="22"/>
          <w:lang w:val="pt-PT"/>
        </w:rPr>
        <w:t>DAS PENALIDADES</w:t>
      </w:r>
    </w:p>
    <w:p w:rsidR="00D33D72" w:rsidRPr="003E2DAB" w:rsidRDefault="00D33D72" w:rsidP="00D33D72">
      <w:pPr>
        <w:widowControl w:val="0"/>
        <w:tabs>
          <w:tab w:val="left" w:pos="674"/>
          <w:tab w:val="left" w:pos="92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w:t>
      </w:r>
      <w:r w:rsidRPr="003E2DAB">
        <w:rPr>
          <w:rFonts w:ascii="Arial" w:hAnsi="Arial" w:cs="Arial"/>
          <w:sz w:val="22"/>
          <w:szCs w:val="22"/>
          <w:lang w:val="pt-PT"/>
        </w:rPr>
        <w:t>descumprimento total ou parcial das obrigações assumidas caracterizará a inadimplência da CONTRATADA, sujeitando-a as seguintes penalidades:</w:t>
      </w:r>
    </w:p>
    <w:p w:rsidR="00D33D72" w:rsidRPr="003E2DAB" w:rsidRDefault="00D33D72" w:rsidP="00D33D72">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advertência, que será aplicada sempre por escrito;</w:t>
      </w:r>
    </w:p>
    <w:p w:rsidR="00D33D72" w:rsidRPr="003E2DAB" w:rsidRDefault="00D33D72" w:rsidP="00D33D72">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multas, na forma prevista no instrumento convocatório ou no contrato;</w:t>
      </w:r>
    </w:p>
    <w:p w:rsidR="00D33D72" w:rsidRPr="003E2DAB" w:rsidRDefault="00D33D72" w:rsidP="00D33D72">
      <w:pPr>
        <w:widowControl w:val="0"/>
        <w:numPr>
          <w:ilvl w:val="0"/>
          <w:numId w:val="28"/>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suspensão temporária do direito de licitar com o Município de Desterro do Melo ;</w:t>
      </w:r>
    </w:p>
    <w:p w:rsidR="00D33D72" w:rsidRPr="003E2DAB" w:rsidRDefault="00D33D72" w:rsidP="00D33D72">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declaração de inidoneidade para licitar e contratar com a ADMINISTRAÇÃO PÚBLICA, no prazo não superior a 5 anos.</w:t>
      </w:r>
    </w:p>
    <w:p w:rsidR="00D33D72" w:rsidRPr="003E2DAB" w:rsidRDefault="00D33D72" w:rsidP="00D33D72">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multa poderá ser aplicada, após regular processo administrativo, garantida a prévia defesa, no caso de descumprimento de qualquer cláusula ou condição do contrato ou deste edital, e, em especial, nos seguintes casos:</w:t>
      </w:r>
    </w:p>
    <w:p w:rsidR="00D33D72" w:rsidRPr="003E2DAB" w:rsidRDefault="00D33D72" w:rsidP="00D33D72">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lastRenderedPageBreak/>
        <w:t>Recusa em assinar o contrato ou retirar o instrumento equivalente, multa de 10% (dez por cento) do valor total do Contrato;</w:t>
      </w:r>
    </w:p>
    <w:p w:rsidR="00D33D72" w:rsidRPr="003E2DAB" w:rsidRDefault="00D33D72" w:rsidP="00D33D72">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Recusar a entrega referente ao objeto licitado, multa de 10% (dez por cento) do valor total;</w:t>
      </w:r>
    </w:p>
    <w:p w:rsidR="00D33D72" w:rsidRPr="003E2DAB" w:rsidRDefault="00D33D72" w:rsidP="00D33D72">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entrega do objeto licitado em desacordo com as especificações, alterações, quantidade, multa de 10% (dez por cento) do valor total do Contrato.</w:t>
      </w:r>
    </w:p>
    <w:p w:rsidR="00D33D72" w:rsidRPr="003E2DAB" w:rsidRDefault="00D33D72" w:rsidP="00D33D72">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O valor máximo das multas não poderá exceder, cumulativamente, a 30% (trinta por cento) do valor do Contrato.</w:t>
      </w:r>
    </w:p>
    <w:p w:rsidR="00D33D72" w:rsidRPr="003E2DAB" w:rsidRDefault="00D33D72" w:rsidP="00D33D72">
      <w:pPr>
        <w:widowControl w:val="0"/>
        <w:tabs>
          <w:tab w:val="left" w:pos="170"/>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CLÁUSULA OITAVA - EXTENSÃO  DAS PENALIDADES</w:t>
      </w:r>
    </w:p>
    <w:p w:rsidR="00D33D72" w:rsidRPr="003E2DAB" w:rsidRDefault="00D33D72" w:rsidP="00D33D72">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sanção de suspensão de participar em licitação e contratar com a Administração Pública poderá ser também, aplicada aqueles que:</w:t>
      </w:r>
    </w:p>
    <w:p w:rsidR="00D33D72" w:rsidRPr="003E2DAB" w:rsidRDefault="00D33D72" w:rsidP="00D33D72">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Retardarem a execução do pregão;</w:t>
      </w:r>
    </w:p>
    <w:p w:rsidR="00D33D72" w:rsidRPr="003E2DAB" w:rsidRDefault="00D33D72" w:rsidP="00D33D72">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Demonstrarem não possuir idoneidade para contratar com a Administração e;</w:t>
      </w:r>
    </w:p>
    <w:p w:rsidR="00D33D72" w:rsidRPr="003E2DAB" w:rsidRDefault="00D33D72" w:rsidP="00D33D72">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Fizerem declaração falsa ou cometerem fraude fiscal.</w:t>
      </w:r>
    </w:p>
    <w:p w:rsidR="00D33D72" w:rsidRPr="003E2DAB" w:rsidRDefault="00D33D72" w:rsidP="00D33D72">
      <w:pPr>
        <w:widowControl w:val="0"/>
        <w:numPr>
          <w:ilvl w:val="0"/>
          <w:numId w:val="29"/>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Nenhuma parte será responsável perante a outra pelos atrasos ocasionados por motivo de força maior ou caso fortuito.</w:t>
      </w:r>
    </w:p>
    <w:p w:rsidR="00D33D72" w:rsidRPr="003E2DAB" w:rsidRDefault="00D33D72" w:rsidP="00D33D72">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w:t>
      </w:r>
      <w:r w:rsidRPr="003E2DAB">
        <w:rPr>
          <w:rFonts w:ascii="Arial" w:hAnsi="Arial" w:cs="Arial"/>
          <w:bCs/>
          <w:sz w:val="22"/>
          <w:szCs w:val="22"/>
          <w:lang w:val="pt-PT"/>
        </w:rPr>
        <w:t>1</w:t>
      </w:r>
      <w:r w:rsidRPr="003E2DAB">
        <w:rPr>
          <w:rFonts w:ascii="Arial" w:hAnsi="Arial" w:cs="Arial"/>
          <w:sz w:val="22"/>
          <w:szCs w:val="22"/>
          <w:lang w:val="pt-PT"/>
        </w:rPr>
        <w:t>- A CONTRATANTE é competente para aplicar, nos termos da Lei Federal 8.666/93 e suas alterações, as penalidades de suspensão temporária e declaração de inidoneidade.</w:t>
      </w:r>
    </w:p>
    <w:p w:rsidR="00D33D72" w:rsidRPr="003E2DAB" w:rsidRDefault="00D33D72" w:rsidP="00D33D72">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2</w:t>
      </w:r>
      <w:r w:rsidRPr="003E2DAB">
        <w:rPr>
          <w:rFonts w:ascii="Arial" w:hAnsi="Arial" w:cs="Arial"/>
          <w:b/>
          <w:bCs/>
          <w:sz w:val="22"/>
          <w:szCs w:val="22"/>
          <w:lang w:val="pt-PT"/>
        </w:rPr>
        <w:t xml:space="preserve"> </w:t>
      </w:r>
      <w:r w:rsidRPr="003E2DAB">
        <w:rPr>
          <w:rFonts w:ascii="Arial" w:hAnsi="Arial" w:cs="Arial"/>
          <w:sz w:val="22"/>
          <w:szCs w:val="22"/>
          <w:lang w:val="pt-PT"/>
        </w:rPr>
        <w:t>- As multas estipuladas nesta cláusula serão aplicadas nas demais hipóteses de inexecução total ou parcial das obrigações assumidas.</w:t>
      </w:r>
    </w:p>
    <w:p w:rsidR="00D33D72" w:rsidRPr="003E2DAB" w:rsidRDefault="00D33D72" w:rsidP="00D33D72">
      <w:pPr>
        <w:widowControl w:val="0"/>
        <w:tabs>
          <w:tab w:val="left" w:pos="578"/>
        </w:tabs>
        <w:autoSpaceDE w:val="0"/>
        <w:autoSpaceDN w:val="0"/>
        <w:adjustRightInd w:val="0"/>
        <w:ind w:right="-1"/>
        <w:jc w:val="both"/>
        <w:rPr>
          <w:rFonts w:ascii="Arial" w:hAnsi="Arial" w:cs="Arial"/>
          <w:sz w:val="22"/>
          <w:szCs w:val="22"/>
          <w:u w:val="single"/>
          <w:lang w:val="pt-PT"/>
        </w:rPr>
      </w:pPr>
    </w:p>
    <w:p w:rsidR="00D33D72" w:rsidRPr="003E2DAB" w:rsidRDefault="00D33D72" w:rsidP="00D33D72">
      <w:pPr>
        <w:widowControl w:val="0"/>
        <w:tabs>
          <w:tab w:val="left" w:pos="578"/>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valor </w:t>
      </w:r>
      <w:r w:rsidRPr="003E2DAB">
        <w:rPr>
          <w:rFonts w:ascii="Arial" w:hAnsi="Arial" w:cs="Arial"/>
          <w:sz w:val="22"/>
          <w:szCs w:val="22"/>
          <w:lang w:val="pt-PT"/>
        </w:rPr>
        <w:t xml:space="preserve">das </w:t>
      </w:r>
      <w:r w:rsidRPr="003E2DAB">
        <w:rPr>
          <w:rFonts w:ascii="Arial" w:hAnsi="Arial" w:cs="Arial"/>
          <w:bCs/>
          <w:sz w:val="22"/>
          <w:szCs w:val="22"/>
          <w:lang w:val="pt-PT"/>
        </w:rPr>
        <w:t xml:space="preserve">multas aplicadas deverá </w:t>
      </w:r>
      <w:r w:rsidRPr="003E2DAB">
        <w:rPr>
          <w:rFonts w:ascii="Arial" w:hAnsi="Arial" w:cs="Arial"/>
          <w:sz w:val="22"/>
          <w:szCs w:val="22"/>
          <w:lang w:val="pt-PT"/>
        </w:rPr>
        <w:t xml:space="preserve">ser </w:t>
      </w:r>
      <w:r w:rsidRPr="003E2DAB">
        <w:rPr>
          <w:rFonts w:ascii="Arial" w:hAnsi="Arial" w:cs="Arial"/>
          <w:bCs/>
          <w:sz w:val="22"/>
          <w:szCs w:val="22"/>
          <w:lang w:val="pt-PT"/>
        </w:rPr>
        <w:t xml:space="preserve">recolhido à CONTRATANTE no prazo de 5 </w:t>
      </w:r>
      <w:r w:rsidRPr="003E2DAB">
        <w:rPr>
          <w:rFonts w:ascii="Arial" w:hAnsi="Arial" w:cs="Arial"/>
          <w:sz w:val="22"/>
          <w:szCs w:val="22"/>
          <w:lang w:val="pt-PT"/>
        </w:rPr>
        <w:t>(cinco) dias a contar da data da notificação, podendo ainda, ser descontado das Notas Fiscais e/ou Faturas por ocasião do pagamento, ou cobrado judicialmente.</w:t>
      </w:r>
    </w:p>
    <w:p w:rsidR="00D33D72" w:rsidRPr="003E2DAB" w:rsidRDefault="00D33D72" w:rsidP="00D33D72">
      <w:pPr>
        <w:widowControl w:val="0"/>
        <w:tabs>
          <w:tab w:val="left" w:pos="204"/>
        </w:tabs>
        <w:autoSpaceDE w:val="0"/>
        <w:autoSpaceDN w:val="0"/>
        <w:adjustRightInd w:val="0"/>
        <w:ind w:right="-1"/>
        <w:jc w:val="both"/>
        <w:rPr>
          <w:rFonts w:ascii="Arial" w:hAnsi="Arial" w:cs="Arial"/>
          <w:b/>
          <w:sz w:val="22"/>
          <w:szCs w:val="22"/>
          <w:lang w:val="pt-PT"/>
        </w:rPr>
      </w:pP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NONA - </w:t>
      </w:r>
      <w:r w:rsidRPr="003E2DAB">
        <w:rPr>
          <w:rFonts w:ascii="Arial" w:hAnsi="Arial" w:cs="Arial"/>
          <w:b/>
          <w:bCs/>
          <w:sz w:val="22"/>
          <w:szCs w:val="22"/>
          <w:lang w:val="pt-PT"/>
        </w:rPr>
        <w:t>DA FISCALIZAÇÃO</w:t>
      </w:r>
    </w:p>
    <w:p w:rsidR="00D33D72" w:rsidRPr="003E2DAB" w:rsidRDefault="00D33D72" w:rsidP="00D33D72">
      <w:pPr>
        <w:pStyle w:val="Corpodetexto"/>
        <w:ind w:right="-1"/>
        <w:rPr>
          <w:b/>
        </w:rPr>
      </w:pPr>
      <w:r w:rsidRPr="003E2DAB">
        <w:t xml:space="preserve">A fiscalização da execução do contrato será exercida por representantes do CONTRATANTE, </w:t>
      </w:r>
      <w:r w:rsidRPr="003E2DAB">
        <w:rPr>
          <w:b/>
        </w:rPr>
        <w:t>através do Chefe do Setor de Compras e Licitações, Secretários e Chefes de Setores da Adminsitração Municipal.</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1</w:t>
      </w:r>
      <w:r w:rsidRPr="003E2DAB">
        <w:rPr>
          <w:rFonts w:ascii="Arial" w:hAnsi="Arial" w:cs="Arial"/>
          <w:b/>
          <w:bCs/>
          <w:sz w:val="22"/>
          <w:szCs w:val="22"/>
          <w:lang w:val="pt-PT"/>
        </w:rPr>
        <w:t xml:space="preserve"> </w:t>
      </w:r>
      <w:r w:rsidRPr="003E2DAB">
        <w:rPr>
          <w:rFonts w:ascii="Arial" w:hAnsi="Arial" w:cs="Arial"/>
          <w:sz w:val="22"/>
          <w:szCs w:val="22"/>
          <w:lang w:val="pt-PT"/>
        </w:rPr>
        <w:t>- A fiscalização de que trata esta cláusula não exclui e nem reduz a responsabilidade da CONTRATADA por quaisquer irregularidades, ou ainda resultante de imperfeições técnicas, vício redibitório e, na ocorrência desse, não implica em co-responsabilidade da CONTRATANTE ou de seus agentes e prepostos.</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2 </w:t>
      </w:r>
      <w:r w:rsidRPr="003E2DAB">
        <w:rPr>
          <w:rFonts w:ascii="Arial" w:hAnsi="Arial" w:cs="Arial"/>
          <w:sz w:val="22"/>
          <w:szCs w:val="22"/>
          <w:lang w:val="pt-PT"/>
        </w:rPr>
        <w:t>- A CONTRATANTE reserva o direito de rejeitar no todo ou em parte o objeto do presente contrato, se considerados em desacordo ou insuficientes, conforme os termos discriminados na proposta da CONTRATADA.</w:t>
      </w: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bCs/>
          <w:sz w:val="22"/>
          <w:szCs w:val="22"/>
          <w:lang w:val="pt-PT"/>
        </w:rPr>
        <w:t xml:space="preserve">CLAUSULA DECIMA </w:t>
      </w:r>
      <w:r w:rsidRPr="003E2DAB">
        <w:rPr>
          <w:rFonts w:ascii="Arial" w:hAnsi="Arial" w:cs="Arial"/>
          <w:b/>
          <w:sz w:val="22"/>
          <w:szCs w:val="22"/>
          <w:lang w:val="pt-PT"/>
        </w:rPr>
        <w:t xml:space="preserve">- </w:t>
      </w:r>
      <w:r w:rsidRPr="003E2DAB">
        <w:rPr>
          <w:rFonts w:ascii="Arial" w:hAnsi="Arial" w:cs="Arial"/>
          <w:b/>
          <w:bCs/>
          <w:sz w:val="22"/>
          <w:szCs w:val="22"/>
          <w:lang w:val="pt-PT"/>
        </w:rPr>
        <w:t xml:space="preserve">DAS </w:t>
      </w:r>
      <w:r w:rsidRPr="003E2DAB">
        <w:rPr>
          <w:rFonts w:ascii="Arial" w:hAnsi="Arial" w:cs="Arial"/>
          <w:b/>
          <w:sz w:val="22"/>
          <w:szCs w:val="22"/>
          <w:lang w:val="pt-PT"/>
        </w:rPr>
        <w:t>ALTERAÇÕES</w:t>
      </w:r>
    </w:p>
    <w:p w:rsidR="00D33D72" w:rsidRPr="003E2DAB" w:rsidRDefault="00D33D72" w:rsidP="00D33D72">
      <w:pPr>
        <w:widowControl w:val="0"/>
        <w:tabs>
          <w:tab w:val="left" w:pos="232"/>
        </w:tabs>
        <w:autoSpaceDE w:val="0"/>
        <w:autoSpaceDN w:val="0"/>
        <w:adjustRightInd w:val="0"/>
        <w:ind w:right="-1"/>
        <w:jc w:val="both"/>
        <w:rPr>
          <w:rFonts w:ascii="Arial" w:hAnsi="Arial" w:cs="Arial"/>
          <w:sz w:val="22"/>
          <w:szCs w:val="22"/>
          <w:lang w:val="pt-PT"/>
        </w:rPr>
      </w:pPr>
      <w:r w:rsidRPr="003E2DAB">
        <w:rPr>
          <w:rFonts w:ascii="Arial" w:hAnsi="Arial" w:cs="Arial"/>
          <w:b/>
          <w:i/>
          <w:sz w:val="22"/>
          <w:szCs w:val="22"/>
          <w:lang w:val="pt-PT"/>
        </w:rPr>
        <w:t>O</w:t>
      </w:r>
      <w:r w:rsidRPr="003E2DAB">
        <w:rPr>
          <w:rFonts w:ascii="Arial" w:hAnsi="Arial" w:cs="Arial"/>
          <w:b/>
          <w:i/>
          <w:sz w:val="22"/>
          <w:szCs w:val="22"/>
          <w:lang w:val="pt-PT"/>
        </w:rPr>
        <w:tab/>
        <w:t>presente contrato poderá ser alterado nos casos previstos pelo disposto no art. 57, art. 65 de Lei Federal nº 8.666/93</w:t>
      </w:r>
      <w:r w:rsidRPr="003E2DAB">
        <w:rPr>
          <w:rFonts w:ascii="Arial" w:hAnsi="Arial" w:cs="Arial"/>
          <w:sz w:val="22"/>
          <w:szCs w:val="22"/>
          <w:lang w:val="pt-PT"/>
        </w:rPr>
        <w:t>, desde que devidamente fundamentado e autorizado pela autoridade superior.</w:t>
      </w: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sz w:val="22"/>
          <w:szCs w:val="22"/>
          <w:lang w:val="pt-PT"/>
        </w:rPr>
      </w:pP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CLÁUSULA </w:t>
      </w:r>
      <w:r w:rsidRPr="003E2DAB">
        <w:rPr>
          <w:rFonts w:ascii="Arial" w:hAnsi="Arial" w:cs="Arial"/>
          <w:b/>
          <w:bCs/>
          <w:sz w:val="22"/>
          <w:szCs w:val="22"/>
          <w:lang w:val="pt-PT"/>
        </w:rPr>
        <w:t xml:space="preserve">DÉCIMA PRIMEIRA </w:t>
      </w:r>
      <w:r w:rsidRPr="003E2DAB">
        <w:rPr>
          <w:rFonts w:ascii="Arial" w:hAnsi="Arial" w:cs="Arial"/>
          <w:b/>
          <w:sz w:val="22"/>
          <w:szCs w:val="22"/>
          <w:lang w:val="pt-PT"/>
        </w:rPr>
        <w:t xml:space="preserve">- </w:t>
      </w:r>
      <w:r w:rsidRPr="003E2DAB">
        <w:rPr>
          <w:rFonts w:ascii="Arial" w:hAnsi="Arial" w:cs="Arial"/>
          <w:b/>
          <w:bCs/>
          <w:sz w:val="22"/>
          <w:szCs w:val="22"/>
          <w:lang w:val="pt-PT"/>
        </w:rPr>
        <w:t>DA RESCISÃO</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Este contrato poderá ser rescindido unilateralmente total ou parcialmente nos casos previstos nos incisos I a XII e XVII do Art. 78 da Lei Federal n 8.666/93, e amigavelmente nos termos do Art. 79, inciso II, combinado como Art. 78 da Lei  Federal  8.666/93.</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b/>
          <w:i/>
          <w:sz w:val="22"/>
          <w:szCs w:val="22"/>
          <w:lang w:val="pt-PT"/>
        </w:rPr>
        <w:lastRenderedPageBreak/>
        <w:t>Parágrafo Único</w:t>
      </w:r>
      <w:r w:rsidRPr="003E2DAB">
        <w:rPr>
          <w:rFonts w:ascii="Arial" w:hAnsi="Arial" w:cs="Arial"/>
          <w:sz w:val="22"/>
          <w:szCs w:val="22"/>
          <w:lang w:val="pt-PT"/>
        </w:rPr>
        <w:t xml:space="preserve"> - Na hipótese de a rescisão ser procedida por culpa da CONTRATADA, fica o CONTRATANTE autorizado a reter os créditos que a que tem direito, até o limite do valor dos prejuízos comprovados.</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DÉCIMA  SEGUNDA - </w:t>
      </w:r>
      <w:r w:rsidRPr="003E2DAB">
        <w:rPr>
          <w:rFonts w:ascii="Arial" w:hAnsi="Arial" w:cs="Arial"/>
          <w:b/>
          <w:bCs/>
          <w:sz w:val="22"/>
          <w:szCs w:val="22"/>
          <w:lang w:val="pt-PT"/>
        </w:rPr>
        <w:t xml:space="preserve">DAS DISPOSIÇÕES GERAIS </w:t>
      </w:r>
      <w:r w:rsidRPr="003E2DAB">
        <w:rPr>
          <w:rFonts w:ascii="Arial" w:hAnsi="Arial" w:cs="Arial"/>
          <w:b/>
          <w:sz w:val="22"/>
          <w:szCs w:val="22"/>
          <w:lang w:val="pt-PT"/>
        </w:rPr>
        <w:t xml:space="preserve">E </w:t>
      </w:r>
      <w:r w:rsidRPr="003E2DAB">
        <w:rPr>
          <w:rFonts w:ascii="Arial" w:hAnsi="Arial" w:cs="Arial"/>
          <w:b/>
          <w:bCs/>
          <w:sz w:val="22"/>
          <w:szCs w:val="22"/>
          <w:lang w:val="pt-PT"/>
        </w:rPr>
        <w:t>FINAIS</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tolerância com qualquer atraso ou inadimplência por parte da CONTRATADA não importará, de forma alguma, em alteração contratual.</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É vedado à CONTRATADA subcontratar total ou parcialmente o fornecimento.</w:t>
      </w:r>
    </w:p>
    <w:p w:rsidR="00D33D72" w:rsidRPr="003E2DAB" w:rsidRDefault="00D33D72" w:rsidP="00D33D72">
      <w:pPr>
        <w:widowControl w:val="0"/>
        <w:tabs>
          <w:tab w:val="left" w:pos="-284"/>
          <w:tab w:val="left" w:pos="5822"/>
        </w:tabs>
        <w:autoSpaceDE w:val="0"/>
        <w:autoSpaceDN w:val="0"/>
        <w:adjustRightInd w:val="0"/>
        <w:ind w:right="-1"/>
        <w:jc w:val="both"/>
        <w:rPr>
          <w:rFonts w:ascii="Arial" w:hAnsi="Arial" w:cs="Arial"/>
          <w:sz w:val="24"/>
          <w:szCs w:val="24"/>
        </w:rPr>
      </w:pPr>
      <w:r w:rsidRPr="003E2DAB">
        <w:rPr>
          <w:rFonts w:ascii="Arial" w:hAnsi="Arial" w:cs="Arial"/>
          <w:sz w:val="24"/>
          <w:szCs w:val="24"/>
        </w:rPr>
        <w:t xml:space="preserve">A vigência do presente contrato é até </w:t>
      </w:r>
      <w:r w:rsidRPr="003E2DAB">
        <w:rPr>
          <w:rFonts w:ascii="Arial" w:hAnsi="Arial" w:cs="Arial"/>
          <w:b/>
          <w:sz w:val="22"/>
          <w:szCs w:val="22"/>
          <w:lang w:val="pt-PT"/>
        </w:rPr>
        <w:t>.....................</w:t>
      </w:r>
      <w:r w:rsidRPr="003E2DAB">
        <w:rPr>
          <w:rFonts w:ascii="Arial" w:hAnsi="Arial" w:cs="Arial"/>
          <w:sz w:val="22"/>
          <w:szCs w:val="22"/>
          <w:lang w:val="pt-PT"/>
        </w:rPr>
        <w:t>, se outro não for o período de sua vigência</w:t>
      </w:r>
      <w:r w:rsidRPr="003E2DAB">
        <w:rPr>
          <w:rFonts w:ascii="Arial" w:hAnsi="Arial" w:cs="Arial"/>
          <w:sz w:val="24"/>
          <w:szCs w:val="24"/>
        </w:rPr>
        <w:t>.</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4"/>
          <w:szCs w:val="24"/>
        </w:rPr>
      </w:pPr>
    </w:p>
    <w:p w:rsidR="00D33D72" w:rsidRPr="003E2DAB" w:rsidRDefault="00D33D72" w:rsidP="00D33D72">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TERCEIRA </w:t>
      </w:r>
      <w:r w:rsidRPr="003E2DAB">
        <w:rPr>
          <w:rFonts w:ascii="Arial" w:hAnsi="Arial" w:cs="Arial"/>
          <w:b/>
          <w:bCs/>
          <w:sz w:val="22"/>
          <w:szCs w:val="22"/>
          <w:lang w:val="pt-PT"/>
        </w:rPr>
        <w:t>– DA PUBLICAÇÃO</w:t>
      </w:r>
    </w:p>
    <w:p w:rsidR="00D33D72" w:rsidRPr="003E2DAB" w:rsidRDefault="00D33D72" w:rsidP="00D33D72">
      <w:pPr>
        <w:widowControl w:val="0"/>
        <w:tabs>
          <w:tab w:val="left" w:pos="204"/>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A CONTRATANTE providenciará a publicação desde contrato de acordo com o Art. 88 da Lei Orgânica Municipal.</w:t>
      </w:r>
    </w:p>
    <w:p w:rsidR="00D33D72" w:rsidRPr="003E2DAB" w:rsidRDefault="00D33D72" w:rsidP="00D33D72">
      <w:pPr>
        <w:widowControl w:val="0"/>
        <w:tabs>
          <w:tab w:val="left" w:pos="204"/>
        </w:tabs>
        <w:autoSpaceDE w:val="0"/>
        <w:autoSpaceDN w:val="0"/>
        <w:adjustRightInd w:val="0"/>
        <w:ind w:right="-1"/>
        <w:jc w:val="both"/>
        <w:rPr>
          <w:rFonts w:ascii="Arial" w:hAnsi="Arial" w:cs="Arial"/>
          <w:sz w:val="24"/>
          <w:szCs w:val="24"/>
        </w:rPr>
      </w:pPr>
    </w:p>
    <w:p w:rsidR="00D33D72" w:rsidRPr="003E2DAB" w:rsidRDefault="00D33D72" w:rsidP="00D33D72">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QUARTA </w:t>
      </w:r>
      <w:r w:rsidRPr="003E2DAB">
        <w:rPr>
          <w:rFonts w:ascii="Arial" w:hAnsi="Arial" w:cs="Arial"/>
          <w:b/>
          <w:bCs/>
          <w:sz w:val="22"/>
          <w:szCs w:val="22"/>
          <w:lang w:val="pt-PT"/>
        </w:rPr>
        <w:t xml:space="preserve">- </w:t>
      </w:r>
    </w:p>
    <w:p w:rsidR="00D33D72" w:rsidRPr="003E2DAB" w:rsidRDefault="00D33D72" w:rsidP="00D33D72">
      <w:pPr>
        <w:tabs>
          <w:tab w:val="left" w:pos="709"/>
          <w:tab w:val="left" w:pos="2448"/>
        </w:tabs>
        <w:ind w:right="-1"/>
        <w:jc w:val="both"/>
        <w:rPr>
          <w:rFonts w:ascii="Arial" w:hAnsi="Arial" w:cs="Arial"/>
          <w:sz w:val="22"/>
          <w:szCs w:val="22"/>
        </w:rPr>
      </w:pPr>
      <w:r w:rsidRPr="003E2DAB">
        <w:rPr>
          <w:rFonts w:ascii="Arial" w:hAnsi="Arial" w:cs="Arial"/>
          <w:sz w:val="22"/>
          <w:szCs w:val="22"/>
        </w:rPr>
        <w:t>Fica eleito o Foro da Comarca de Barbacena - MG, renunciando, desde já, os demais por mais privilegiados que sejam.</w:t>
      </w:r>
    </w:p>
    <w:p w:rsidR="00D33D72" w:rsidRPr="003E2DAB" w:rsidRDefault="00D33D72" w:rsidP="00D33D72">
      <w:pPr>
        <w:tabs>
          <w:tab w:val="left" w:pos="709"/>
          <w:tab w:val="left" w:pos="2448"/>
        </w:tabs>
        <w:ind w:right="-1"/>
        <w:jc w:val="both"/>
        <w:rPr>
          <w:rFonts w:ascii="Arial" w:hAnsi="Arial" w:cs="Arial"/>
          <w:sz w:val="22"/>
          <w:szCs w:val="22"/>
        </w:rPr>
      </w:pPr>
      <w:r w:rsidRPr="003E2DAB">
        <w:rPr>
          <w:rFonts w:ascii="Arial" w:hAnsi="Arial" w:cs="Arial"/>
          <w:sz w:val="22"/>
          <w:szCs w:val="22"/>
        </w:rPr>
        <w:t>E, por estarem assim, justos e de acordo, assinam as partes, em 02 (duas) vias de igual teor e forma, na presença de 02 (duas) Testemunhas.</w:t>
      </w:r>
    </w:p>
    <w:p w:rsidR="00D33D72" w:rsidRPr="003E2DAB" w:rsidRDefault="00D33D72" w:rsidP="00D33D72">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D33D72" w:rsidRPr="003E2DAB" w:rsidRDefault="00D33D72" w:rsidP="00D33D72">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D33D72" w:rsidRPr="003E2DAB" w:rsidRDefault="00D33D72" w:rsidP="00D33D72">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D33D72" w:rsidRPr="003E2DAB" w:rsidRDefault="00D33D72" w:rsidP="00D33D72">
      <w:pPr>
        <w:widowControl w:val="0"/>
        <w:tabs>
          <w:tab w:val="left" w:pos="204"/>
        </w:tabs>
        <w:autoSpaceDE w:val="0"/>
        <w:autoSpaceDN w:val="0"/>
        <w:adjustRightInd w:val="0"/>
        <w:ind w:right="-1"/>
        <w:jc w:val="center"/>
        <w:outlineLvl w:val="0"/>
        <w:rPr>
          <w:rFonts w:ascii="Arial" w:hAnsi="Arial" w:cs="Arial"/>
          <w:sz w:val="22"/>
          <w:szCs w:val="22"/>
          <w:lang w:val="pt-PT"/>
        </w:rPr>
      </w:pPr>
      <w:r w:rsidRPr="003E2DAB">
        <w:rPr>
          <w:rFonts w:ascii="Arial" w:hAnsi="Arial" w:cs="Arial"/>
          <w:noProof/>
          <w:sz w:val="22"/>
          <w:szCs w:val="22"/>
          <w:lang w:val="pt-PT"/>
        </w:rPr>
        <w:t>Desterro do Melo</w:t>
      </w:r>
      <w:r w:rsidRPr="003E2DAB">
        <w:rPr>
          <w:rFonts w:ascii="Arial" w:hAnsi="Arial" w:cs="Arial"/>
          <w:sz w:val="22"/>
          <w:szCs w:val="22"/>
          <w:lang w:val="pt-PT"/>
        </w:rPr>
        <w:t>,  ....... de ................. de 2015.</w:t>
      </w:r>
    </w:p>
    <w:p w:rsidR="00D33D72" w:rsidRPr="003E2DAB" w:rsidRDefault="00D33D72" w:rsidP="00D33D72">
      <w:pPr>
        <w:widowControl w:val="0"/>
        <w:tabs>
          <w:tab w:val="left" w:pos="204"/>
        </w:tabs>
        <w:autoSpaceDE w:val="0"/>
        <w:autoSpaceDN w:val="0"/>
        <w:adjustRightInd w:val="0"/>
        <w:ind w:right="-1"/>
        <w:jc w:val="center"/>
        <w:outlineLvl w:val="0"/>
        <w:rPr>
          <w:rFonts w:ascii="Arial" w:hAnsi="Arial" w:cs="Arial"/>
          <w:sz w:val="22"/>
          <w:szCs w:val="22"/>
          <w:lang w:val="pt-PT"/>
        </w:rPr>
      </w:pPr>
    </w:p>
    <w:p w:rsidR="00D33D72" w:rsidRPr="003E2DAB" w:rsidRDefault="00D33D72" w:rsidP="00D33D72">
      <w:pPr>
        <w:widowControl w:val="0"/>
        <w:tabs>
          <w:tab w:val="left" w:pos="204"/>
        </w:tabs>
        <w:autoSpaceDE w:val="0"/>
        <w:autoSpaceDN w:val="0"/>
        <w:adjustRightInd w:val="0"/>
        <w:ind w:right="-1"/>
        <w:jc w:val="center"/>
        <w:outlineLvl w:val="0"/>
        <w:rPr>
          <w:rFonts w:ascii="Arial" w:hAnsi="Arial" w:cs="Arial"/>
          <w:sz w:val="22"/>
          <w:szCs w:val="22"/>
          <w:lang w:val="pt-PT"/>
        </w:rPr>
      </w:pPr>
    </w:p>
    <w:p w:rsidR="00D33D72" w:rsidRPr="003E2DAB" w:rsidRDefault="00D33D72" w:rsidP="00D33D72">
      <w:pPr>
        <w:ind w:right="-1"/>
        <w:jc w:val="both"/>
        <w:rPr>
          <w:rFonts w:ascii="Arial" w:hAnsi="Arial" w:cs="Arial"/>
          <w:sz w:val="22"/>
          <w:szCs w:val="22"/>
        </w:rPr>
      </w:pPr>
      <w:r w:rsidRPr="003E2DAB">
        <w:rPr>
          <w:rFonts w:ascii="Arial" w:hAnsi="Arial" w:cs="Arial"/>
          <w:sz w:val="22"/>
          <w:szCs w:val="22"/>
        </w:rPr>
        <w:t>_______________________________            _____________________________________</w:t>
      </w:r>
    </w:p>
    <w:p w:rsidR="00D33D72" w:rsidRPr="003E2DAB" w:rsidRDefault="00D33D72" w:rsidP="00D33D72">
      <w:pPr>
        <w:ind w:right="-1"/>
        <w:outlineLvl w:val="0"/>
        <w:rPr>
          <w:rFonts w:ascii="Arial" w:hAnsi="Arial" w:cs="Arial"/>
          <w:b/>
          <w:i/>
          <w:sz w:val="22"/>
          <w:szCs w:val="22"/>
        </w:rPr>
      </w:pPr>
      <w:r w:rsidRPr="003E2DAB">
        <w:rPr>
          <w:rFonts w:ascii="Arial" w:hAnsi="Arial" w:cs="Arial"/>
          <w:b/>
          <w:i/>
          <w:sz w:val="22"/>
          <w:szCs w:val="22"/>
        </w:rPr>
        <w:t>Márcia Cristina Machado Amaral</w:t>
      </w:r>
    </w:p>
    <w:p w:rsidR="00D33D72" w:rsidRPr="003E2DAB" w:rsidRDefault="00D33D72" w:rsidP="00D33D72">
      <w:pPr>
        <w:ind w:right="-1"/>
        <w:outlineLvl w:val="0"/>
        <w:rPr>
          <w:rFonts w:ascii="Arial" w:hAnsi="Arial" w:cs="Arial"/>
          <w:sz w:val="22"/>
          <w:szCs w:val="22"/>
        </w:rPr>
      </w:pPr>
      <w:r w:rsidRPr="003E2DAB">
        <w:rPr>
          <w:rFonts w:ascii="Arial" w:hAnsi="Arial" w:cs="Arial"/>
          <w:sz w:val="22"/>
          <w:szCs w:val="22"/>
        </w:rPr>
        <w:t>Prefeita Municipal                                                                        Contratada</w:t>
      </w:r>
    </w:p>
    <w:p w:rsidR="00D33D72" w:rsidRPr="003E2DAB" w:rsidRDefault="00D33D72" w:rsidP="00D33D72">
      <w:pPr>
        <w:ind w:right="-1"/>
        <w:jc w:val="both"/>
        <w:rPr>
          <w:rFonts w:ascii="Arial" w:hAnsi="Arial" w:cs="Arial"/>
          <w:sz w:val="22"/>
          <w:szCs w:val="22"/>
        </w:rPr>
      </w:pPr>
    </w:p>
    <w:p w:rsidR="00D33D72" w:rsidRPr="003E2DAB" w:rsidRDefault="00D33D72" w:rsidP="00D33D72">
      <w:pPr>
        <w:ind w:right="-1"/>
        <w:jc w:val="center"/>
        <w:outlineLvl w:val="0"/>
        <w:rPr>
          <w:rFonts w:ascii="Arial" w:hAnsi="Arial" w:cs="Arial"/>
          <w:sz w:val="22"/>
          <w:szCs w:val="22"/>
        </w:rPr>
      </w:pPr>
    </w:p>
    <w:p w:rsidR="00D33D72" w:rsidRPr="003E2DAB" w:rsidRDefault="00D33D72" w:rsidP="00D33D72">
      <w:pPr>
        <w:ind w:right="-1"/>
        <w:jc w:val="center"/>
        <w:outlineLvl w:val="0"/>
        <w:rPr>
          <w:rFonts w:ascii="Arial" w:hAnsi="Arial" w:cs="Arial"/>
          <w:sz w:val="22"/>
          <w:szCs w:val="22"/>
        </w:rPr>
      </w:pPr>
      <w:r w:rsidRPr="003E2DAB">
        <w:rPr>
          <w:rFonts w:ascii="Arial" w:hAnsi="Arial" w:cs="Arial"/>
          <w:sz w:val="22"/>
          <w:szCs w:val="22"/>
        </w:rPr>
        <w:t>TESTEMUNHAS:</w:t>
      </w:r>
    </w:p>
    <w:p w:rsidR="00D33D72" w:rsidRPr="003E2DAB" w:rsidRDefault="00D33D72" w:rsidP="00D33D72">
      <w:pPr>
        <w:ind w:right="-1"/>
        <w:jc w:val="center"/>
        <w:outlineLvl w:val="0"/>
        <w:rPr>
          <w:rFonts w:ascii="Arial" w:hAnsi="Arial" w:cs="Arial"/>
          <w:sz w:val="22"/>
          <w:szCs w:val="22"/>
        </w:rPr>
      </w:pPr>
    </w:p>
    <w:p w:rsidR="00D33D72" w:rsidRPr="003E2DAB" w:rsidRDefault="00D33D72" w:rsidP="00D33D72">
      <w:pPr>
        <w:ind w:right="-1"/>
        <w:rPr>
          <w:rFonts w:ascii="Arial" w:hAnsi="Arial" w:cs="Arial"/>
          <w:sz w:val="22"/>
          <w:szCs w:val="22"/>
        </w:rPr>
      </w:pPr>
      <w:r w:rsidRPr="003E2DAB">
        <w:rPr>
          <w:rFonts w:ascii="Arial" w:hAnsi="Arial" w:cs="Arial"/>
          <w:sz w:val="22"/>
          <w:szCs w:val="22"/>
        </w:rPr>
        <w:t xml:space="preserve">_______________________                               </w:t>
      </w:r>
      <w:r w:rsidRPr="003E2DAB">
        <w:rPr>
          <w:rFonts w:ascii="Arial" w:hAnsi="Arial" w:cs="Arial"/>
        </w:rPr>
        <w:t xml:space="preserve"> </w:t>
      </w:r>
      <w:r w:rsidRPr="003E2DAB">
        <w:rPr>
          <w:rFonts w:ascii="Arial" w:hAnsi="Arial" w:cs="Arial"/>
          <w:snapToGrid w:val="0"/>
        </w:rPr>
        <w:t>_______________________________</w:t>
      </w:r>
    </w:p>
    <w:p w:rsidR="00D33D72" w:rsidRPr="003E2DAB" w:rsidRDefault="00D33D72" w:rsidP="00D33D72">
      <w:pPr>
        <w:pStyle w:val="Corpodetexto2"/>
        <w:spacing w:line="240" w:lineRule="auto"/>
        <w:ind w:right="-1"/>
        <w:outlineLvl w:val="0"/>
        <w:rPr>
          <w:rFonts w:ascii="Arial" w:hAnsi="Arial" w:cs="Arial"/>
          <w:snapToGrid w:val="0"/>
          <w:sz w:val="22"/>
          <w:szCs w:val="22"/>
        </w:rPr>
      </w:pPr>
      <w:r w:rsidRPr="003E2DAB">
        <w:rPr>
          <w:rFonts w:ascii="Arial" w:hAnsi="Arial" w:cs="Arial"/>
          <w:snapToGrid w:val="0"/>
          <w:sz w:val="22"/>
          <w:szCs w:val="22"/>
        </w:rPr>
        <w:t>CPF-                                                                    CPF-</w:t>
      </w:r>
    </w:p>
    <w:p w:rsidR="00D33D72" w:rsidRPr="003E2DAB" w:rsidRDefault="00D33D72" w:rsidP="00D33D72">
      <w:pPr>
        <w:ind w:right="-1"/>
      </w:pPr>
    </w:p>
    <w:p w:rsidR="00D33D72" w:rsidRPr="003E2DAB" w:rsidRDefault="00D33D72" w:rsidP="00D33D72">
      <w:pPr>
        <w:ind w:right="-1"/>
      </w:pPr>
    </w:p>
    <w:p w:rsidR="00D33D72" w:rsidRPr="003E2DAB" w:rsidRDefault="00D33D72" w:rsidP="00D33D72">
      <w:pPr>
        <w:ind w:right="-1"/>
      </w:pPr>
    </w:p>
    <w:p w:rsidR="00D33D72" w:rsidRPr="003E2DAB" w:rsidRDefault="00D33D72" w:rsidP="00D33D72">
      <w:pPr>
        <w:ind w:right="-1"/>
      </w:pPr>
    </w:p>
    <w:p w:rsidR="00D33D72" w:rsidRPr="003E2DAB" w:rsidRDefault="00D33D72" w:rsidP="00D33D72">
      <w:pPr>
        <w:ind w:right="-1"/>
      </w:pPr>
    </w:p>
    <w:p w:rsidR="00D33D72" w:rsidRPr="003E2DAB" w:rsidRDefault="00D33D72" w:rsidP="00D33D72">
      <w:pPr>
        <w:ind w:right="-1"/>
      </w:pPr>
    </w:p>
    <w:p w:rsidR="00D33D72" w:rsidRPr="003E2DAB" w:rsidRDefault="00D33D72" w:rsidP="00D33D72">
      <w:pPr>
        <w:ind w:right="-1"/>
      </w:pPr>
    </w:p>
    <w:p w:rsidR="00D33D72" w:rsidRPr="003E2DAB" w:rsidRDefault="00D33D72" w:rsidP="00D33D72">
      <w:pPr>
        <w:ind w:right="-1"/>
      </w:pPr>
    </w:p>
    <w:p w:rsidR="00846C16" w:rsidRDefault="00846C16"/>
    <w:sectPr w:rsidR="00846C16" w:rsidSect="00E667B8">
      <w:headerReference w:type="even" r:id="rId22"/>
      <w:headerReference w:type="default" r:id="rId23"/>
      <w:footerReference w:type="even" r:id="rId24"/>
      <w:footerReference w:type="default" r:id="rId25"/>
      <w:pgSz w:w="11906" w:h="16838"/>
      <w:pgMar w:top="1417" w:right="56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4B9" w:rsidRDefault="007224B9" w:rsidP="00D33D72">
      <w:r>
        <w:separator/>
      </w:r>
    </w:p>
  </w:endnote>
  <w:endnote w:type="continuationSeparator" w:id="1">
    <w:p w:rsidR="007224B9" w:rsidRDefault="007224B9" w:rsidP="00D33D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97D" w:rsidRDefault="00AD197D" w:rsidP="00E667B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D197D" w:rsidRDefault="00AD197D" w:rsidP="00E667B8">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97D" w:rsidRDefault="00AD197D" w:rsidP="00E667B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81288">
      <w:rPr>
        <w:rStyle w:val="Nmerodepgina"/>
        <w:noProof/>
      </w:rPr>
      <w:t>20</w:t>
    </w:r>
    <w:r>
      <w:rPr>
        <w:rStyle w:val="Nmerodepgina"/>
      </w:rPr>
      <w:fldChar w:fldCharType="end"/>
    </w:r>
  </w:p>
  <w:p w:rsidR="00AD197D" w:rsidRDefault="00AD197D" w:rsidP="00E667B8">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97D" w:rsidRDefault="00AD197D" w:rsidP="00E667B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D197D" w:rsidRDefault="00AD197D" w:rsidP="00E667B8">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97D" w:rsidRDefault="00AD197D" w:rsidP="00E667B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35</w:t>
    </w:r>
    <w:r>
      <w:rPr>
        <w:rStyle w:val="Nmerodepgina"/>
      </w:rPr>
      <w:fldChar w:fldCharType="end"/>
    </w:r>
  </w:p>
  <w:p w:rsidR="00AD197D" w:rsidRDefault="00AD197D" w:rsidP="00E667B8">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4B9" w:rsidRDefault="007224B9" w:rsidP="00D33D72">
      <w:r>
        <w:separator/>
      </w:r>
    </w:p>
  </w:footnote>
  <w:footnote w:type="continuationSeparator" w:id="1">
    <w:p w:rsidR="007224B9" w:rsidRDefault="007224B9" w:rsidP="00D33D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97D" w:rsidRDefault="00AD197D">
    <w:pPr>
      <w:pStyle w:val="Cabealho"/>
    </w:pPr>
    <w:fldSimple w:instr=" TIME \@ &quot;h:mm am/pm&quot; ">
      <w:r>
        <w:rPr>
          <w:noProof/>
        </w:rPr>
        <w:t xml:space="preserve">10:36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AD197D">
      <w:tc>
        <w:tcPr>
          <w:tcW w:w="9705" w:type="dxa"/>
          <w:gridSpan w:val="2"/>
          <w:shd w:val="clear" w:color="auto" w:fill="FFFFFF"/>
        </w:tcPr>
        <w:p w:rsidR="00AD197D" w:rsidRPr="005C1A8D" w:rsidRDefault="00AD197D" w:rsidP="00E667B8">
          <w:pPr>
            <w:pStyle w:val="Ttulo1"/>
            <w:ind w:left="-567" w:firstLine="142"/>
            <w:rPr>
              <w:rFonts w:eastAsia="Times New Roman" w:cs="Arial"/>
              <w:noProof/>
              <w:szCs w:val="24"/>
            </w:rPr>
          </w:pPr>
          <w:r w:rsidRPr="00BB308C">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8pt;margin-top:3.05pt;width:67.2pt;height:54.45pt;z-index:251660288">
                <v:imagedata r:id="rId1" o:title="Sem título - Cópia"/>
              </v:shape>
            </w:pict>
          </w:r>
          <w:r w:rsidRPr="005C1A8D">
            <w:rPr>
              <w:rFonts w:eastAsia="Times New Roman" w:cs="Arial"/>
              <w:noProof/>
              <w:szCs w:val="24"/>
            </w:rPr>
            <w:t>PREFEITURA DE DESTERRO DO MELO</w:t>
          </w:r>
        </w:p>
      </w:tc>
    </w:tr>
    <w:tr w:rsidR="00AD197D">
      <w:tc>
        <w:tcPr>
          <w:tcW w:w="9705" w:type="dxa"/>
          <w:gridSpan w:val="2"/>
          <w:shd w:val="clear" w:color="auto" w:fill="FFFFFF"/>
        </w:tcPr>
        <w:p w:rsidR="00AD197D" w:rsidRPr="005C1A8D" w:rsidRDefault="00AD197D" w:rsidP="00E667B8">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AD197D" w:rsidRPr="004E54E5">
      <w:tc>
        <w:tcPr>
          <w:tcW w:w="9705" w:type="dxa"/>
          <w:gridSpan w:val="2"/>
          <w:shd w:val="clear" w:color="auto" w:fill="FFFFFF"/>
        </w:tcPr>
        <w:p w:rsidR="00AD197D" w:rsidRPr="004E54E5" w:rsidRDefault="00AD197D" w:rsidP="00E667B8">
          <w:pPr>
            <w:pStyle w:val="Ttulo1"/>
            <w:spacing w:before="120" w:after="120"/>
            <w:rPr>
              <w:rFonts w:eastAsia="Times New Roman"/>
              <w:sz w:val="18"/>
              <w:szCs w:val="18"/>
            </w:rPr>
          </w:pPr>
          <w:r>
            <w:rPr>
              <w:rFonts w:eastAsia="Times New Roman"/>
              <w:sz w:val="18"/>
              <w:szCs w:val="18"/>
            </w:rPr>
            <w:t>PROCESSO DE LICITAÇÃO – 031</w:t>
          </w:r>
          <w:r w:rsidRPr="004E54E5">
            <w:rPr>
              <w:rFonts w:eastAsia="Times New Roman"/>
              <w:sz w:val="18"/>
              <w:szCs w:val="18"/>
            </w:rPr>
            <w:t>/2015</w:t>
          </w:r>
        </w:p>
      </w:tc>
    </w:tr>
    <w:tr w:rsidR="00AD197D" w:rsidRPr="004E54E5">
      <w:trPr>
        <w:cantSplit/>
      </w:trPr>
      <w:tc>
        <w:tcPr>
          <w:tcW w:w="4888" w:type="dxa"/>
          <w:shd w:val="clear" w:color="auto" w:fill="FFFFFF"/>
        </w:tcPr>
        <w:p w:rsidR="00AD197D" w:rsidRPr="004E54E5" w:rsidRDefault="00AD197D" w:rsidP="00E667B8">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AD197D" w:rsidRPr="004E54E5" w:rsidRDefault="00AD197D" w:rsidP="00E667B8">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018</w:t>
          </w:r>
          <w:r w:rsidRPr="004E54E5">
            <w:rPr>
              <w:rFonts w:cs="Arial"/>
              <w:sz w:val="18"/>
              <w:szCs w:val="18"/>
            </w:rPr>
            <w:t>/2015</w:t>
          </w:r>
        </w:p>
      </w:tc>
    </w:tr>
    <w:tr w:rsidR="00AD197D" w:rsidRPr="004E54E5">
      <w:trPr>
        <w:cantSplit/>
      </w:trPr>
      <w:tc>
        <w:tcPr>
          <w:tcW w:w="4888" w:type="dxa"/>
          <w:shd w:val="clear" w:color="auto" w:fill="FFFFFF"/>
        </w:tcPr>
        <w:p w:rsidR="00AD197D" w:rsidRPr="004E54E5" w:rsidRDefault="00AD197D" w:rsidP="00E667B8">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AD197D" w:rsidRPr="00BF2A89" w:rsidRDefault="00AD197D" w:rsidP="00E667B8">
          <w:pPr>
            <w:jc w:val="center"/>
            <w:rPr>
              <w:rFonts w:ascii="Arial" w:hAnsi="Arial" w:cs="Arial"/>
              <w:b/>
              <w:sz w:val="15"/>
              <w:szCs w:val="15"/>
            </w:rPr>
          </w:pPr>
          <w:r w:rsidRPr="00BF2A89">
            <w:rPr>
              <w:rFonts w:ascii="Arial" w:hAnsi="Arial" w:cs="Arial"/>
              <w:b/>
              <w:sz w:val="15"/>
              <w:szCs w:val="15"/>
            </w:rPr>
            <w:t>MATERIAIS DE INFORMÁTICA, PEÇAS E ELETROELETRÔNICOS</w:t>
          </w:r>
        </w:p>
      </w:tc>
    </w:tr>
  </w:tbl>
  <w:p w:rsidR="00AD197D" w:rsidRPr="004E54E5" w:rsidRDefault="00AD197D" w:rsidP="00E667B8">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97D" w:rsidRDefault="00AD197D">
    <w:pPr>
      <w:pStyle w:val="Cabealho"/>
    </w:pPr>
    <w:fldSimple w:instr=" TIME \@ &quot;h:mm am/pm&quot; ">
      <w:r>
        <w:rPr>
          <w:noProof/>
        </w:rPr>
        <w:t xml:space="preserve">10:36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AD197D" w:rsidTr="00AD197D">
      <w:tc>
        <w:tcPr>
          <w:tcW w:w="9705" w:type="dxa"/>
          <w:gridSpan w:val="2"/>
          <w:shd w:val="clear" w:color="auto" w:fill="FFFFFF"/>
        </w:tcPr>
        <w:p w:rsidR="00AD197D" w:rsidRPr="005C1A8D" w:rsidRDefault="00AD197D" w:rsidP="00AD197D">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2336"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3" name="Imagem 3"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5C1A8D">
            <w:rPr>
              <w:rFonts w:eastAsia="Times New Roman" w:cs="Arial"/>
              <w:noProof/>
              <w:szCs w:val="24"/>
            </w:rPr>
            <w:t>PREFEITURA DE DESTERRO DO MELO</w:t>
          </w:r>
        </w:p>
      </w:tc>
    </w:tr>
    <w:tr w:rsidR="00AD197D" w:rsidTr="00AD197D">
      <w:tc>
        <w:tcPr>
          <w:tcW w:w="9705" w:type="dxa"/>
          <w:gridSpan w:val="2"/>
          <w:shd w:val="clear" w:color="auto" w:fill="FFFFFF"/>
        </w:tcPr>
        <w:p w:rsidR="00AD197D" w:rsidRPr="005C1A8D" w:rsidRDefault="00AD197D" w:rsidP="00AD197D">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AD197D" w:rsidRPr="004E54E5" w:rsidTr="00AD197D">
      <w:tc>
        <w:tcPr>
          <w:tcW w:w="9705" w:type="dxa"/>
          <w:gridSpan w:val="2"/>
          <w:shd w:val="clear" w:color="auto" w:fill="FFFFFF"/>
        </w:tcPr>
        <w:p w:rsidR="00AD197D" w:rsidRPr="004E54E5" w:rsidRDefault="00AD197D" w:rsidP="00AD197D">
          <w:pPr>
            <w:pStyle w:val="Ttulo1"/>
            <w:spacing w:before="120" w:after="120"/>
            <w:rPr>
              <w:rFonts w:eastAsia="Times New Roman"/>
              <w:sz w:val="18"/>
              <w:szCs w:val="18"/>
            </w:rPr>
          </w:pPr>
          <w:r>
            <w:rPr>
              <w:rFonts w:eastAsia="Times New Roman"/>
              <w:sz w:val="18"/>
              <w:szCs w:val="18"/>
            </w:rPr>
            <w:t>PROCESSO DE LICITAÇÃO – 031</w:t>
          </w:r>
          <w:r w:rsidRPr="004E54E5">
            <w:rPr>
              <w:rFonts w:eastAsia="Times New Roman"/>
              <w:sz w:val="18"/>
              <w:szCs w:val="18"/>
            </w:rPr>
            <w:t>/2015</w:t>
          </w:r>
        </w:p>
      </w:tc>
    </w:tr>
    <w:tr w:rsidR="00AD197D" w:rsidRPr="004E54E5" w:rsidTr="00AD197D">
      <w:trPr>
        <w:cantSplit/>
      </w:trPr>
      <w:tc>
        <w:tcPr>
          <w:tcW w:w="4888" w:type="dxa"/>
          <w:shd w:val="clear" w:color="auto" w:fill="FFFFFF"/>
        </w:tcPr>
        <w:p w:rsidR="00AD197D" w:rsidRPr="004E54E5" w:rsidRDefault="00AD197D" w:rsidP="00AD197D">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AD197D" w:rsidRPr="004E54E5" w:rsidRDefault="00AD197D" w:rsidP="00AD197D">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018</w:t>
          </w:r>
          <w:r w:rsidRPr="004E54E5">
            <w:rPr>
              <w:rFonts w:cs="Arial"/>
              <w:sz w:val="18"/>
              <w:szCs w:val="18"/>
            </w:rPr>
            <w:t>/2015</w:t>
          </w:r>
        </w:p>
      </w:tc>
    </w:tr>
    <w:tr w:rsidR="00AD197D" w:rsidRPr="004E54E5" w:rsidTr="00AD197D">
      <w:trPr>
        <w:cantSplit/>
      </w:trPr>
      <w:tc>
        <w:tcPr>
          <w:tcW w:w="4888" w:type="dxa"/>
          <w:shd w:val="clear" w:color="auto" w:fill="FFFFFF"/>
        </w:tcPr>
        <w:p w:rsidR="00AD197D" w:rsidRPr="004E54E5" w:rsidRDefault="00AD197D" w:rsidP="00AD197D">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AD197D" w:rsidRPr="00BF2A89" w:rsidRDefault="00AD197D" w:rsidP="00AD197D">
          <w:pPr>
            <w:jc w:val="center"/>
            <w:rPr>
              <w:rFonts w:ascii="Arial" w:hAnsi="Arial" w:cs="Arial"/>
              <w:b/>
              <w:sz w:val="15"/>
              <w:szCs w:val="15"/>
            </w:rPr>
          </w:pPr>
          <w:r w:rsidRPr="00BF2A89">
            <w:rPr>
              <w:rFonts w:ascii="Arial" w:hAnsi="Arial" w:cs="Arial"/>
              <w:b/>
              <w:sz w:val="15"/>
              <w:szCs w:val="15"/>
            </w:rPr>
            <w:t>MATERIAIS DE INFORMÁTICA, PEÇAS E ELETROELETRÔNICOS</w:t>
          </w:r>
        </w:p>
      </w:tc>
    </w:tr>
  </w:tbl>
  <w:p w:rsidR="00AD197D" w:rsidRPr="00BF2A89" w:rsidRDefault="00AD197D" w:rsidP="00BF2A8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B8E2E4C"/>
    <w:multiLevelType w:val="multilevel"/>
    <w:tmpl w:val="9E466202"/>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9">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695B0A"/>
    <w:multiLevelType w:val="hybridMultilevel"/>
    <w:tmpl w:val="9E466202"/>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3F90160"/>
    <w:multiLevelType w:val="hybridMultilevel"/>
    <w:tmpl w:val="ECFE49E8"/>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8">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3"/>
  </w:num>
  <w:num w:numId="2">
    <w:abstractNumId w:val="14"/>
  </w:num>
  <w:num w:numId="3">
    <w:abstractNumId w:val="16"/>
  </w:num>
  <w:num w:numId="4">
    <w:abstractNumId w:val="9"/>
  </w:num>
  <w:num w:numId="5">
    <w:abstractNumId w:val="15"/>
  </w:num>
  <w:num w:numId="6">
    <w:abstractNumId w:val="23"/>
  </w:num>
  <w:num w:numId="7">
    <w:abstractNumId w:val="11"/>
  </w:num>
  <w:num w:numId="8">
    <w:abstractNumId w:val="24"/>
  </w:num>
  <w:num w:numId="9">
    <w:abstractNumId w:val="26"/>
  </w:num>
  <w:num w:numId="10">
    <w:abstractNumId w:val="19"/>
  </w:num>
  <w:num w:numId="11">
    <w:abstractNumId w:val="25"/>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7"/>
  </w:num>
  <w:num w:numId="19">
    <w:abstractNumId w:val="7"/>
  </w:num>
  <w:num w:numId="20">
    <w:abstractNumId w:val="17"/>
  </w:num>
  <w:num w:numId="21">
    <w:abstractNumId w:val="28"/>
  </w:num>
  <w:num w:numId="22">
    <w:abstractNumId w:val="22"/>
  </w:num>
  <w:num w:numId="23">
    <w:abstractNumId w:val="6"/>
  </w:num>
  <w:num w:numId="24">
    <w:abstractNumId w:val="20"/>
  </w:num>
  <w:num w:numId="25">
    <w:abstractNumId w:val="12"/>
  </w:num>
  <w:num w:numId="26">
    <w:abstractNumId w:val="21"/>
  </w:num>
  <w:num w:numId="27">
    <w:abstractNumId w:val="10"/>
  </w:num>
  <w:num w:numId="28">
    <w:abstractNumId w:val="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D33D72"/>
    <w:rsid w:val="00116B6A"/>
    <w:rsid w:val="0028415E"/>
    <w:rsid w:val="002F5A20"/>
    <w:rsid w:val="003C3C49"/>
    <w:rsid w:val="003E6F86"/>
    <w:rsid w:val="007224B9"/>
    <w:rsid w:val="00846C16"/>
    <w:rsid w:val="00AD197D"/>
    <w:rsid w:val="00B81288"/>
    <w:rsid w:val="00BB308C"/>
    <w:rsid w:val="00BF2A89"/>
    <w:rsid w:val="00D33D72"/>
    <w:rsid w:val="00E667B8"/>
    <w:rsid w:val="00F72CE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D72"/>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D33D72"/>
    <w:pPr>
      <w:keepNext/>
      <w:jc w:val="center"/>
      <w:outlineLvl w:val="0"/>
    </w:pPr>
    <w:rPr>
      <w:rFonts w:ascii="Arial" w:hAnsi="Arial"/>
      <w:b/>
      <w:sz w:val="24"/>
    </w:rPr>
  </w:style>
  <w:style w:type="paragraph" w:styleId="Ttulo2">
    <w:name w:val="heading 2"/>
    <w:basedOn w:val="Normal"/>
    <w:next w:val="Normal"/>
    <w:link w:val="Ttulo2Char"/>
    <w:qFormat/>
    <w:rsid w:val="00D33D72"/>
    <w:pPr>
      <w:keepNext/>
      <w:outlineLvl w:val="1"/>
    </w:pPr>
    <w:rPr>
      <w:rFonts w:ascii="Arial" w:hAnsi="Arial"/>
      <w:sz w:val="24"/>
    </w:rPr>
  </w:style>
  <w:style w:type="paragraph" w:styleId="Ttulo3">
    <w:name w:val="heading 3"/>
    <w:basedOn w:val="Normal"/>
    <w:next w:val="Normal"/>
    <w:link w:val="Ttulo3Char"/>
    <w:qFormat/>
    <w:rsid w:val="00D33D72"/>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D33D72"/>
    <w:pPr>
      <w:keepNext/>
      <w:jc w:val="center"/>
      <w:outlineLvl w:val="3"/>
    </w:pPr>
    <w:rPr>
      <w:b/>
      <w:bCs/>
      <w:sz w:val="28"/>
      <w:lang w:val="en-US"/>
    </w:rPr>
  </w:style>
  <w:style w:type="paragraph" w:styleId="Ttulo5">
    <w:name w:val="heading 5"/>
    <w:basedOn w:val="Normal"/>
    <w:next w:val="Normal"/>
    <w:link w:val="Ttulo5Char"/>
    <w:qFormat/>
    <w:rsid w:val="00D33D72"/>
    <w:pPr>
      <w:spacing w:before="240" w:after="60"/>
      <w:outlineLvl w:val="4"/>
    </w:pPr>
    <w:rPr>
      <w:b/>
      <w:bCs/>
      <w:i/>
      <w:iCs/>
      <w:sz w:val="26"/>
      <w:szCs w:val="26"/>
    </w:rPr>
  </w:style>
  <w:style w:type="paragraph" w:styleId="Ttulo6">
    <w:name w:val="heading 6"/>
    <w:basedOn w:val="Normal"/>
    <w:next w:val="Normal"/>
    <w:link w:val="Ttulo6Char"/>
    <w:qFormat/>
    <w:rsid w:val="00D33D72"/>
    <w:pPr>
      <w:keepNext/>
      <w:jc w:val="center"/>
      <w:outlineLvl w:val="5"/>
    </w:pPr>
    <w:rPr>
      <w:rFonts w:eastAsia="Times New Roman"/>
      <w:sz w:val="28"/>
      <w:szCs w:val="24"/>
    </w:rPr>
  </w:style>
  <w:style w:type="paragraph" w:styleId="Ttulo7">
    <w:name w:val="heading 7"/>
    <w:basedOn w:val="Normal"/>
    <w:next w:val="Normal"/>
    <w:link w:val="Ttulo7Char"/>
    <w:qFormat/>
    <w:rsid w:val="00D33D72"/>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33D72"/>
    <w:rPr>
      <w:rFonts w:ascii="Arial" w:eastAsia="Batang" w:hAnsi="Arial" w:cs="Times New Roman"/>
      <w:b/>
      <w:sz w:val="24"/>
      <w:szCs w:val="20"/>
      <w:lang w:eastAsia="pt-BR"/>
    </w:rPr>
  </w:style>
  <w:style w:type="character" w:customStyle="1" w:styleId="Ttulo2Char">
    <w:name w:val="Título 2 Char"/>
    <w:basedOn w:val="Fontepargpadro"/>
    <w:link w:val="Ttulo2"/>
    <w:rsid w:val="00D33D72"/>
    <w:rPr>
      <w:rFonts w:ascii="Arial" w:eastAsia="Batang" w:hAnsi="Arial" w:cs="Times New Roman"/>
      <w:sz w:val="24"/>
      <w:szCs w:val="20"/>
      <w:lang w:eastAsia="pt-BR"/>
    </w:rPr>
  </w:style>
  <w:style w:type="character" w:customStyle="1" w:styleId="Ttulo3Char">
    <w:name w:val="Título 3 Char"/>
    <w:basedOn w:val="Fontepargpadro"/>
    <w:link w:val="Ttulo3"/>
    <w:rsid w:val="00D33D72"/>
    <w:rPr>
      <w:rFonts w:ascii="Times New Roman" w:eastAsia="Batang" w:hAnsi="Times New Roman" w:cs="Times New Roman"/>
      <w:b/>
      <w:bCs/>
      <w:lang w:val="pt-PT" w:eastAsia="pt-BR"/>
    </w:rPr>
  </w:style>
  <w:style w:type="character" w:customStyle="1" w:styleId="Ttulo4Char">
    <w:name w:val="Título 4 Char"/>
    <w:basedOn w:val="Fontepargpadro"/>
    <w:link w:val="Ttulo4"/>
    <w:rsid w:val="00D33D72"/>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D33D72"/>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D33D72"/>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D33D72"/>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D33D72"/>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D33D72"/>
    <w:rPr>
      <w:rFonts w:ascii="Arial" w:eastAsia="Batang" w:hAnsi="Arial" w:cs="Arial"/>
      <w:lang w:val="pt-PT" w:eastAsia="pt-BR"/>
    </w:rPr>
  </w:style>
  <w:style w:type="paragraph" w:styleId="Cabealho">
    <w:name w:val="header"/>
    <w:basedOn w:val="Normal"/>
    <w:link w:val="CabealhoChar"/>
    <w:rsid w:val="00D33D72"/>
    <w:pPr>
      <w:tabs>
        <w:tab w:val="center" w:pos="4419"/>
        <w:tab w:val="right" w:pos="8838"/>
      </w:tabs>
    </w:pPr>
  </w:style>
  <w:style w:type="character" w:customStyle="1" w:styleId="CabealhoChar">
    <w:name w:val="Cabeçalho Char"/>
    <w:basedOn w:val="Fontepargpadro"/>
    <w:link w:val="Cabealho"/>
    <w:rsid w:val="00D33D72"/>
    <w:rPr>
      <w:rFonts w:ascii="Times New Roman" w:eastAsia="Batang" w:hAnsi="Times New Roman" w:cs="Times New Roman"/>
      <w:sz w:val="20"/>
      <w:szCs w:val="20"/>
      <w:lang w:eastAsia="pt-BR"/>
    </w:rPr>
  </w:style>
  <w:style w:type="paragraph" w:styleId="Rodap">
    <w:name w:val="footer"/>
    <w:basedOn w:val="Normal"/>
    <w:link w:val="RodapChar"/>
    <w:rsid w:val="00D33D72"/>
    <w:pPr>
      <w:tabs>
        <w:tab w:val="center" w:pos="4419"/>
        <w:tab w:val="right" w:pos="8838"/>
      </w:tabs>
    </w:pPr>
  </w:style>
  <w:style w:type="character" w:customStyle="1" w:styleId="RodapChar">
    <w:name w:val="Rodapé Char"/>
    <w:basedOn w:val="Fontepargpadro"/>
    <w:link w:val="Rodap"/>
    <w:rsid w:val="00D33D72"/>
    <w:rPr>
      <w:rFonts w:ascii="Times New Roman" w:eastAsia="Batang" w:hAnsi="Times New Roman" w:cs="Times New Roman"/>
      <w:sz w:val="20"/>
      <w:szCs w:val="20"/>
      <w:lang w:eastAsia="pt-BR"/>
    </w:rPr>
  </w:style>
  <w:style w:type="character" w:styleId="Nmerodepgina">
    <w:name w:val="page number"/>
    <w:basedOn w:val="Fontepargpadro"/>
    <w:rsid w:val="00D33D72"/>
  </w:style>
  <w:style w:type="paragraph" w:styleId="Corpodetexto2">
    <w:name w:val="Body Text 2"/>
    <w:basedOn w:val="Normal"/>
    <w:link w:val="Corpodetexto2Char"/>
    <w:rsid w:val="00D33D72"/>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D33D72"/>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D33D72"/>
    <w:rPr>
      <w:rFonts w:ascii="Courier New" w:eastAsia="Times New Roman" w:hAnsi="Courier New" w:cs="Courier New"/>
    </w:rPr>
  </w:style>
  <w:style w:type="character" w:customStyle="1" w:styleId="TextosemFormataoChar">
    <w:name w:val="Texto sem Formatação Char"/>
    <w:basedOn w:val="Fontepargpadro"/>
    <w:link w:val="TextosemFormatao"/>
    <w:rsid w:val="00D33D72"/>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D33D72"/>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D33D72"/>
    <w:rPr>
      <w:rFonts w:ascii="Arial" w:eastAsia="Batang" w:hAnsi="Arial" w:cs="Arial"/>
      <w:lang w:val="pt-PT" w:eastAsia="pt-BR"/>
    </w:rPr>
  </w:style>
  <w:style w:type="paragraph" w:styleId="Corpodetexto">
    <w:name w:val="Body Text"/>
    <w:basedOn w:val="Normal"/>
    <w:link w:val="CorpodetextoChar"/>
    <w:rsid w:val="00D33D72"/>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D33D72"/>
    <w:rPr>
      <w:rFonts w:ascii="Arial" w:eastAsia="Batang" w:hAnsi="Arial" w:cs="Arial"/>
      <w:lang w:val="pt-PT" w:eastAsia="pt-BR"/>
    </w:rPr>
  </w:style>
  <w:style w:type="paragraph" w:styleId="Ttulo">
    <w:name w:val="Title"/>
    <w:basedOn w:val="Normal"/>
    <w:link w:val="TtuloChar"/>
    <w:qFormat/>
    <w:rsid w:val="00D33D72"/>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D33D72"/>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D33D72"/>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D33D72"/>
    <w:rPr>
      <w:rFonts w:ascii="Arial" w:eastAsia="Batang" w:hAnsi="Arial" w:cs="Arial"/>
      <w:lang w:val="pt-PT" w:eastAsia="pt-BR"/>
    </w:rPr>
  </w:style>
  <w:style w:type="paragraph" w:styleId="Corpodetexto3">
    <w:name w:val="Body Text 3"/>
    <w:basedOn w:val="Normal"/>
    <w:link w:val="Corpodetexto3Char"/>
    <w:rsid w:val="00D33D72"/>
    <w:rPr>
      <w:rFonts w:eastAsia="Times New Roman"/>
      <w:sz w:val="28"/>
      <w:szCs w:val="24"/>
    </w:rPr>
  </w:style>
  <w:style w:type="character" w:customStyle="1" w:styleId="Corpodetexto3Char">
    <w:name w:val="Corpo de texto 3 Char"/>
    <w:basedOn w:val="Fontepargpadro"/>
    <w:link w:val="Corpodetexto3"/>
    <w:rsid w:val="00D33D72"/>
    <w:rPr>
      <w:rFonts w:ascii="Times New Roman" w:eastAsia="Times New Roman" w:hAnsi="Times New Roman" w:cs="Times New Roman"/>
      <w:sz w:val="28"/>
      <w:szCs w:val="24"/>
      <w:lang w:eastAsia="pt-BR"/>
    </w:rPr>
  </w:style>
  <w:style w:type="character" w:customStyle="1" w:styleId="Absatz-Standardschriftart">
    <w:name w:val="Absatz-Standardschriftart"/>
    <w:rsid w:val="00D33D72"/>
  </w:style>
  <w:style w:type="character" w:customStyle="1" w:styleId="WW-Absatz-Standardschriftart">
    <w:name w:val="WW-Absatz-Standardschriftart"/>
    <w:rsid w:val="00D33D72"/>
  </w:style>
  <w:style w:type="character" w:customStyle="1" w:styleId="WW-Absatz-Standardschriftart1">
    <w:name w:val="WW-Absatz-Standardschriftart1"/>
    <w:rsid w:val="00D33D72"/>
  </w:style>
  <w:style w:type="character" w:customStyle="1" w:styleId="WW-Absatz-Standardschriftart11">
    <w:name w:val="WW-Absatz-Standardschriftart11"/>
    <w:rsid w:val="00D33D72"/>
  </w:style>
  <w:style w:type="character" w:customStyle="1" w:styleId="WW-Absatz-Standardschriftart111">
    <w:name w:val="WW-Absatz-Standardschriftart111"/>
    <w:rsid w:val="00D33D72"/>
  </w:style>
  <w:style w:type="character" w:customStyle="1" w:styleId="WW-Absatz-Standardschriftart1111">
    <w:name w:val="WW-Absatz-Standardschriftart1111"/>
    <w:rsid w:val="00D33D72"/>
  </w:style>
  <w:style w:type="character" w:customStyle="1" w:styleId="WW-Absatz-Standardschriftart11111">
    <w:name w:val="WW-Absatz-Standardschriftart11111"/>
    <w:rsid w:val="00D33D72"/>
  </w:style>
  <w:style w:type="character" w:customStyle="1" w:styleId="WW-Absatz-Standardschriftart111111">
    <w:name w:val="WW-Absatz-Standardschriftart111111"/>
    <w:rsid w:val="00D33D72"/>
  </w:style>
  <w:style w:type="character" w:customStyle="1" w:styleId="WW8Num2z0">
    <w:name w:val="WW8Num2z0"/>
    <w:rsid w:val="00D33D72"/>
    <w:rPr>
      <w:rFonts w:ascii="Symbol" w:hAnsi="Symbol"/>
    </w:rPr>
  </w:style>
  <w:style w:type="character" w:customStyle="1" w:styleId="WW8Num2z1">
    <w:name w:val="WW8Num2z1"/>
    <w:rsid w:val="00D33D72"/>
    <w:rPr>
      <w:rFonts w:ascii="Courier New" w:hAnsi="Courier New" w:cs="Courier New"/>
    </w:rPr>
  </w:style>
  <w:style w:type="character" w:customStyle="1" w:styleId="WW8Num2z2">
    <w:name w:val="WW8Num2z2"/>
    <w:rsid w:val="00D33D72"/>
    <w:rPr>
      <w:rFonts w:ascii="Wingdings" w:hAnsi="Wingdings"/>
    </w:rPr>
  </w:style>
  <w:style w:type="character" w:customStyle="1" w:styleId="WW8Num3z0">
    <w:name w:val="WW8Num3z0"/>
    <w:rsid w:val="00D33D72"/>
    <w:rPr>
      <w:rFonts w:ascii="Symbol" w:hAnsi="Symbol"/>
    </w:rPr>
  </w:style>
  <w:style w:type="character" w:customStyle="1" w:styleId="WW8Num3z1">
    <w:name w:val="WW8Num3z1"/>
    <w:rsid w:val="00D33D72"/>
    <w:rPr>
      <w:rFonts w:ascii="Courier New" w:hAnsi="Courier New" w:cs="Courier New"/>
    </w:rPr>
  </w:style>
  <w:style w:type="character" w:customStyle="1" w:styleId="WW8Num3z2">
    <w:name w:val="WW8Num3z2"/>
    <w:rsid w:val="00D33D72"/>
    <w:rPr>
      <w:rFonts w:ascii="Wingdings" w:hAnsi="Wingdings"/>
    </w:rPr>
  </w:style>
  <w:style w:type="character" w:customStyle="1" w:styleId="WW8Num7z0">
    <w:name w:val="WW8Num7z0"/>
    <w:rsid w:val="00D33D72"/>
    <w:rPr>
      <w:rFonts w:ascii="Symbol" w:hAnsi="Symbol"/>
    </w:rPr>
  </w:style>
  <w:style w:type="character" w:customStyle="1" w:styleId="WW8Num7z1">
    <w:name w:val="WW8Num7z1"/>
    <w:rsid w:val="00D33D72"/>
    <w:rPr>
      <w:rFonts w:ascii="Courier New" w:hAnsi="Courier New" w:cs="Courier New"/>
    </w:rPr>
  </w:style>
  <w:style w:type="character" w:customStyle="1" w:styleId="WW8Num7z2">
    <w:name w:val="WW8Num7z2"/>
    <w:rsid w:val="00D33D72"/>
    <w:rPr>
      <w:rFonts w:ascii="Wingdings" w:hAnsi="Wingdings"/>
    </w:rPr>
  </w:style>
  <w:style w:type="character" w:customStyle="1" w:styleId="WW8Num10z0">
    <w:name w:val="WW8Num10z0"/>
    <w:rsid w:val="00D33D72"/>
    <w:rPr>
      <w:rFonts w:ascii="Symbol" w:hAnsi="Symbol"/>
    </w:rPr>
  </w:style>
  <w:style w:type="character" w:customStyle="1" w:styleId="WW8Num10z1">
    <w:name w:val="WW8Num10z1"/>
    <w:rsid w:val="00D33D72"/>
    <w:rPr>
      <w:rFonts w:ascii="Courier New" w:hAnsi="Courier New" w:cs="Courier New"/>
    </w:rPr>
  </w:style>
  <w:style w:type="character" w:customStyle="1" w:styleId="WW8Num10z2">
    <w:name w:val="WW8Num10z2"/>
    <w:rsid w:val="00D33D72"/>
    <w:rPr>
      <w:rFonts w:ascii="Wingdings" w:hAnsi="Wingdings"/>
    </w:rPr>
  </w:style>
  <w:style w:type="character" w:customStyle="1" w:styleId="WW8Num11z0">
    <w:name w:val="WW8Num11z0"/>
    <w:rsid w:val="00D33D72"/>
    <w:rPr>
      <w:rFonts w:ascii="Symbol" w:hAnsi="Symbol"/>
    </w:rPr>
  </w:style>
  <w:style w:type="character" w:customStyle="1" w:styleId="WW8Num11z1">
    <w:name w:val="WW8Num11z1"/>
    <w:rsid w:val="00D33D72"/>
    <w:rPr>
      <w:rFonts w:ascii="Courier New" w:hAnsi="Courier New" w:cs="Courier New"/>
    </w:rPr>
  </w:style>
  <w:style w:type="character" w:customStyle="1" w:styleId="WW8Num11z2">
    <w:name w:val="WW8Num11z2"/>
    <w:rsid w:val="00D33D72"/>
    <w:rPr>
      <w:rFonts w:ascii="Wingdings" w:hAnsi="Wingdings"/>
    </w:rPr>
  </w:style>
  <w:style w:type="character" w:customStyle="1" w:styleId="WW8Num15z0">
    <w:name w:val="WW8Num15z0"/>
    <w:rsid w:val="00D33D72"/>
    <w:rPr>
      <w:rFonts w:ascii="Symbol" w:hAnsi="Symbol"/>
    </w:rPr>
  </w:style>
  <w:style w:type="character" w:customStyle="1" w:styleId="WW8Num15z1">
    <w:name w:val="WW8Num15z1"/>
    <w:rsid w:val="00D33D72"/>
    <w:rPr>
      <w:rFonts w:ascii="Courier New" w:hAnsi="Courier New" w:cs="Courier New"/>
    </w:rPr>
  </w:style>
  <w:style w:type="character" w:customStyle="1" w:styleId="WW8Num15z2">
    <w:name w:val="WW8Num15z2"/>
    <w:rsid w:val="00D33D72"/>
    <w:rPr>
      <w:rFonts w:ascii="Wingdings" w:hAnsi="Wingdings"/>
    </w:rPr>
  </w:style>
  <w:style w:type="character" w:customStyle="1" w:styleId="WW8Num18z0">
    <w:name w:val="WW8Num18z0"/>
    <w:rsid w:val="00D33D72"/>
    <w:rPr>
      <w:rFonts w:ascii="Wingdings" w:hAnsi="Wingdings"/>
    </w:rPr>
  </w:style>
  <w:style w:type="character" w:customStyle="1" w:styleId="WW8Num18z1">
    <w:name w:val="WW8Num18z1"/>
    <w:rsid w:val="00D33D72"/>
    <w:rPr>
      <w:rFonts w:ascii="Courier New" w:hAnsi="Courier New" w:cs="Courier New"/>
    </w:rPr>
  </w:style>
  <w:style w:type="character" w:customStyle="1" w:styleId="WW8Num18z3">
    <w:name w:val="WW8Num18z3"/>
    <w:rsid w:val="00D33D72"/>
    <w:rPr>
      <w:rFonts w:ascii="Symbol" w:hAnsi="Symbol"/>
    </w:rPr>
  </w:style>
  <w:style w:type="character" w:customStyle="1" w:styleId="WW8Num19z0">
    <w:name w:val="WW8Num19z0"/>
    <w:rsid w:val="00D33D72"/>
    <w:rPr>
      <w:rFonts w:ascii="Symbol" w:hAnsi="Symbol"/>
    </w:rPr>
  </w:style>
  <w:style w:type="character" w:customStyle="1" w:styleId="WW8Num19z1">
    <w:name w:val="WW8Num19z1"/>
    <w:rsid w:val="00D33D72"/>
    <w:rPr>
      <w:rFonts w:ascii="Courier New" w:hAnsi="Courier New" w:cs="Courier New"/>
    </w:rPr>
  </w:style>
  <w:style w:type="character" w:customStyle="1" w:styleId="WW8Num19z2">
    <w:name w:val="WW8Num19z2"/>
    <w:rsid w:val="00D33D72"/>
    <w:rPr>
      <w:rFonts w:ascii="Wingdings" w:hAnsi="Wingdings"/>
    </w:rPr>
  </w:style>
  <w:style w:type="character" w:customStyle="1" w:styleId="WW8Num22z0">
    <w:name w:val="WW8Num22z0"/>
    <w:rsid w:val="00D33D72"/>
    <w:rPr>
      <w:rFonts w:ascii="Symbol" w:hAnsi="Symbol"/>
    </w:rPr>
  </w:style>
  <w:style w:type="character" w:customStyle="1" w:styleId="WW8Num22z1">
    <w:name w:val="WW8Num22z1"/>
    <w:rsid w:val="00D33D72"/>
    <w:rPr>
      <w:rFonts w:ascii="Courier New" w:hAnsi="Courier New" w:cs="Courier New"/>
    </w:rPr>
  </w:style>
  <w:style w:type="character" w:customStyle="1" w:styleId="WW8Num22z2">
    <w:name w:val="WW8Num22z2"/>
    <w:rsid w:val="00D33D72"/>
    <w:rPr>
      <w:rFonts w:ascii="Wingdings" w:hAnsi="Wingdings"/>
    </w:rPr>
  </w:style>
  <w:style w:type="character" w:customStyle="1" w:styleId="WW8Num23z0">
    <w:name w:val="WW8Num23z0"/>
    <w:rsid w:val="00D33D72"/>
    <w:rPr>
      <w:sz w:val="20"/>
    </w:rPr>
  </w:style>
  <w:style w:type="character" w:customStyle="1" w:styleId="WW8Num25z0">
    <w:name w:val="WW8Num25z0"/>
    <w:rsid w:val="00D33D72"/>
    <w:rPr>
      <w:rFonts w:ascii="Symbol" w:eastAsia="Times New Roman" w:hAnsi="Symbol" w:cs="Times New Roman"/>
    </w:rPr>
  </w:style>
  <w:style w:type="character" w:customStyle="1" w:styleId="WW8Num25z1">
    <w:name w:val="WW8Num25z1"/>
    <w:rsid w:val="00D33D72"/>
    <w:rPr>
      <w:rFonts w:ascii="Courier New" w:hAnsi="Courier New"/>
    </w:rPr>
  </w:style>
  <w:style w:type="character" w:customStyle="1" w:styleId="WW8Num25z2">
    <w:name w:val="WW8Num25z2"/>
    <w:rsid w:val="00D33D72"/>
    <w:rPr>
      <w:rFonts w:ascii="Wingdings" w:hAnsi="Wingdings"/>
    </w:rPr>
  </w:style>
  <w:style w:type="character" w:customStyle="1" w:styleId="WW8Num25z3">
    <w:name w:val="WW8Num25z3"/>
    <w:rsid w:val="00D33D72"/>
    <w:rPr>
      <w:rFonts w:ascii="Symbol" w:hAnsi="Symbol"/>
    </w:rPr>
  </w:style>
  <w:style w:type="character" w:customStyle="1" w:styleId="Fontepargpadro1">
    <w:name w:val="Fonte parág. padrão1"/>
    <w:rsid w:val="00D33D72"/>
  </w:style>
  <w:style w:type="character" w:customStyle="1" w:styleId="Smbolosdenumerao">
    <w:name w:val="Símbolos de numeração"/>
    <w:rsid w:val="00D33D72"/>
  </w:style>
  <w:style w:type="paragraph" w:customStyle="1" w:styleId="Captulo">
    <w:name w:val="Capítulo"/>
    <w:basedOn w:val="Normal"/>
    <w:next w:val="Corpodetexto"/>
    <w:rsid w:val="00D33D72"/>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D33D72"/>
    <w:pPr>
      <w:suppressAutoHyphens/>
      <w:autoSpaceDN/>
      <w:adjustRightInd/>
    </w:pPr>
    <w:rPr>
      <w:lang w:eastAsia="ar-SA"/>
    </w:rPr>
  </w:style>
  <w:style w:type="paragraph" w:customStyle="1" w:styleId="Legenda1">
    <w:name w:val="Legenda1"/>
    <w:basedOn w:val="Normal"/>
    <w:rsid w:val="00D33D72"/>
    <w:pPr>
      <w:suppressLineNumbers/>
      <w:suppressAutoHyphens/>
      <w:spacing w:before="120" w:after="120"/>
    </w:pPr>
    <w:rPr>
      <w:i/>
      <w:iCs/>
      <w:sz w:val="24"/>
      <w:szCs w:val="24"/>
      <w:lang w:eastAsia="ar-SA"/>
    </w:rPr>
  </w:style>
  <w:style w:type="paragraph" w:customStyle="1" w:styleId="ndice">
    <w:name w:val="Índice"/>
    <w:basedOn w:val="Normal"/>
    <w:rsid w:val="00D33D72"/>
    <w:pPr>
      <w:suppressLineNumbers/>
      <w:suppressAutoHyphens/>
    </w:pPr>
    <w:rPr>
      <w:lang w:eastAsia="ar-SA"/>
    </w:rPr>
  </w:style>
  <w:style w:type="paragraph" w:customStyle="1" w:styleId="Corpodetexto21">
    <w:name w:val="Corpo de texto 21"/>
    <w:basedOn w:val="Normal"/>
    <w:rsid w:val="00D33D72"/>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D33D72"/>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D33D72"/>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D33D72"/>
    <w:pPr>
      <w:jc w:val="center"/>
    </w:pPr>
    <w:rPr>
      <w:i/>
      <w:iCs/>
    </w:rPr>
  </w:style>
  <w:style w:type="character" w:customStyle="1" w:styleId="SubttuloChar">
    <w:name w:val="Subtítulo Char"/>
    <w:basedOn w:val="Fontepargpadro"/>
    <w:link w:val="Subttulo"/>
    <w:rsid w:val="00D33D72"/>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D33D72"/>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D33D72"/>
    <w:pPr>
      <w:suppressAutoHyphens/>
    </w:pPr>
    <w:rPr>
      <w:rFonts w:eastAsia="Times New Roman"/>
      <w:sz w:val="28"/>
      <w:szCs w:val="24"/>
      <w:lang w:eastAsia="ar-SA"/>
    </w:rPr>
  </w:style>
  <w:style w:type="paragraph" w:customStyle="1" w:styleId="Contedodoquadro">
    <w:name w:val="Conteúdo do quadro"/>
    <w:basedOn w:val="Corpodetexto"/>
    <w:rsid w:val="00D33D72"/>
    <w:pPr>
      <w:suppressAutoHyphens/>
      <w:autoSpaceDN/>
      <w:adjustRightInd/>
    </w:pPr>
    <w:rPr>
      <w:lang w:eastAsia="ar-SA"/>
    </w:rPr>
  </w:style>
  <w:style w:type="paragraph" w:customStyle="1" w:styleId="Contedodatabela">
    <w:name w:val="Conteúdo da tabela"/>
    <w:basedOn w:val="Normal"/>
    <w:rsid w:val="00D33D72"/>
    <w:pPr>
      <w:suppressLineNumbers/>
      <w:suppressAutoHyphens/>
    </w:pPr>
    <w:rPr>
      <w:lang w:eastAsia="ar-SA"/>
    </w:rPr>
  </w:style>
  <w:style w:type="paragraph" w:customStyle="1" w:styleId="Ttulodatabela">
    <w:name w:val="Título da tabela"/>
    <w:basedOn w:val="Contedodatabela"/>
    <w:rsid w:val="00D33D72"/>
    <w:pPr>
      <w:jc w:val="center"/>
    </w:pPr>
    <w:rPr>
      <w:b/>
      <w:bCs/>
    </w:rPr>
  </w:style>
  <w:style w:type="character" w:styleId="Hyperlink">
    <w:name w:val="Hyperlink"/>
    <w:uiPriority w:val="99"/>
    <w:rsid w:val="00D33D72"/>
    <w:rPr>
      <w:color w:val="0000FF"/>
      <w:u w:val="single"/>
    </w:rPr>
  </w:style>
  <w:style w:type="character" w:customStyle="1" w:styleId="centerazul1">
    <w:name w:val="centerazul1"/>
    <w:rsid w:val="00D33D72"/>
    <w:rPr>
      <w:rFonts w:ascii="Verdana" w:hAnsi="Verdana" w:hint="default"/>
      <w:color w:val="373461"/>
      <w:sz w:val="15"/>
      <w:szCs w:val="15"/>
    </w:rPr>
  </w:style>
  <w:style w:type="paragraph" w:styleId="PargrafodaLista">
    <w:name w:val="List Paragraph"/>
    <w:basedOn w:val="Normal"/>
    <w:qFormat/>
    <w:rsid w:val="00D33D72"/>
    <w:pPr>
      <w:ind w:left="720"/>
      <w:contextualSpacing/>
    </w:pPr>
    <w:rPr>
      <w:rFonts w:eastAsia="Times New Roman"/>
      <w:sz w:val="24"/>
      <w:szCs w:val="24"/>
    </w:rPr>
  </w:style>
  <w:style w:type="paragraph" w:styleId="NormalWeb">
    <w:name w:val="Normal (Web)"/>
    <w:basedOn w:val="Normal"/>
    <w:unhideWhenUsed/>
    <w:rsid w:val="00D33D72"/>
    <w:pPr>
      <w:spacing w:before="100" w:beforeAutospacing="1" w:after="100" w:afterAutospacing="1"/>
    </w:pPr>
    <w:rPr>
      <w:rFonts w:eastAsia="Times New Roman"/>
      <w:sz w:val="24"/>
      <w:szCs w:val="24"/>
    </w:rPr>
  </w:style>
  <w:style w:type="character" w:customStyle="1" w:styleId="st">
    <w:name w:val="st"/>
    <w:basedOn w:val="Fontepargpadro"/>
    <w:rsid w:val="00D33D72"/>
  </w:style>
  <w:style w:type="character" w:styleId="nfase">
    <w:name w:val="Emphasis"/>
    <w:qFormat/>
    <w:rsid w:val="00D33D72"/>
    <w:rPr>
      <w:i/>
      <w:iCs/>
    </w:rPr>
  </w:style>
  <w:style w:type="character" w:styleId="HiperlinkVisitado">
    <w:name w:val="FollowedHyperlink"/>
    <w:uiPriority w:val="99"/>
    <w:rsid w:val="00D33D72"/>
    <w:rPr>
      <w:color w:val="800080"/>
      <w:u w:val="single"/>
    </w:rPr>
  </w:style>
  <w:style w:type="character" w:styleId="Forte">
    <w:name w:val="Strong"/>
    <w:qFormat/>
    <w:rsid w:val="00D33D72"/>
    <w:rPr>
      <w:b/>
      <w:bCs/>
    </w:rPr>
  </w:style>
  <w:style w:type="character" w:customStyle="1" w:styleId="noticialink">
    <w:name w:val="noticialink"/>
    <w:basedOn w:val="Fontepargpadro"/>
    <w:rsid w:val="00D33D72"/>
  </w:style>
  <w:style w:type="paragraph" w:customStyle="1" w:styleId="Default">
    <w:name w:val="Default"/>
    <w:rsid w:val="00D33D7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itdept1">
    <w:name w:val="tit_dept1"/>
    <w:rsid w:val="00D33D72"/>
    <w:rPr>
      <w:b/>
      <w:bCs/>
      <w:vanish w:val="0"/>
      <w:webHidden w:val="0"/>
      <w:color w:val="333333"/>
      <w:sz w:val="18"/>
      <w:szCs w:val="18"/>
      <w:specVanish w:val="0"/>
    </w:rPr>
  </w:style>
  <w:style w:type="character" w:customStyle="1" w:styleId="titprod1">
    <w:name w:val="tit_prod1"/>
    <w:rsid w:val="00D33D72"/>
    <w:rPr>
      <w:b/>
      <w:bCs/>
      <w:color w:val="444444"/>
      <w:sz w:val="17"/>
      <w:szCs w:val="17"/>
    </w:rPr>
  </w:style>
  <w:style w:type="character" w:customStyle="1" w:styleId="titprod21">
    <w:name w:val="tit_prod21"/>
    <w:rsid w:val="00D33D72"/>
    <w:rPr>
      <w:b/>
      <w:bCs/>
      <w:color w:val="2F4B5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yperlink" Target="mailto:compras1@desterrodomelo.mg.gov.br"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desterrodomelo.mg.gov.br" TargetMode="External"/><Relationship Id="rId12" Type="http://schemas.openxmlformats.org/officeDocument/2006/relationships/hyperlink" Target="http://www.desterrodomelo.mg.gov.br" TargetMode="External"/><Relationship Id="rId17" Type="http://schemas.openxmlformats.org/officeDocument/2006/relationships/hyperlink" Target="http://www.desterrodomelo.mg.gov.br"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desterrodomelo.mg.gov.b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terrodomelo.mg.gov.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desterrodomelo.mg.gov.br" TargetMode="External"/><Relationship Id="rId23" Type="http://schemas.openxmlformats.org/officeDocument/2006/relationships/header" Target="header4.xml"/><Relationship Id="rId10" Type="http://schemas.openxmlformats.org/officeDocument/2006/relationships/hyperlink" Target="http://www.desterrodomelo.mg.gov.br"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desterrodomelo.mg.gov.br" TargetMode="External"/><Relationship Id="rId14" Type="http://schemas.openxmlformats.org/officeDocument/2006/relationships/hyperlink" Target="http://www.desterrodomelo.mg.gov.br" TargetMode="External"/><Relationship Id="rId22" Type="http://schemas.openxmlformats.org/officeDocument/2006/relationships/header" Target="header3.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35</Pages>
  <Words>12882</Words>
  <Characters>69567</Characters>
  <Application>Microsoft Office Word</Application>
  <DocSecurity>0</DocSecurity>
  <Lines>579</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2</cp:revision>
  <cp:lastPrinted>2015-05-11T13:36:00Z</cp:lastPrinted>
  <dcterms:created xsi:type="dcterms:W3CDTF">2015-05-08T19:46:00Z</dcterms:created>
  <dcterms:modified xsi:type="dcterms:W3CDTF">2015-05-11T15:08:00Z</dcterms:modified>
</cp:coreProperties>
</file>